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EB85B" w14:textId="2F5EDEF5" w:rsidR="009F6384" w:rsidRDefault="009F6384" w:rsidP="00F020BA">
      <w:pPr>
        <w:jc w:val="center"/>
      </w:pPr>
      <w:r>
        <w:t>PROJET PÉD</w:t>
      </w:r>
      <w:r w:rsidR="00F020BA">
        <w:t>AGOGIQUE EN ÉDUCATION PHYSIQUE ET SPORTIVE</w:t>
      </w:r>
    </w:p>
    <w:p w14:paraId="0CD3459E" w14:textId="77777777" w:rsidR="009F6384" w:rsidRDefault="009F6384" w:rsidP="009F6384"/>
    <w:p w14:paraId="2022679C" w14:textId="045A5377" w:rsidR="009F6384" w:rsidRPr="00DE04F8" w:rsidRDefault="00F020BA" w:rsidP="009F6384">
      <w:pPr>
        <w:jc w:val="center"/>
        <w:rPr>
          <w:b/>
          <w:sz w:val="28"/>
          <w:szCs w:val="28"/>
        </w:rPr>
      </w:pPr>
      <w:r>
        <w:rPr>
          <w:b/>
          <w:sz w:val="28"/>
          <w:szCs w:val="28"/>
        </w:rPr>
        <w:t>Année scolaire : 2017-2018</w:t>
      </w:r>
    </w:p>
    <w:tbl>
      <w:tblPr>
        <w:tblpPr w:leftFromText="141" w:rightFromText="141" w:vertAnchor="page" w:horzAnchor="page" w:tblpX="768" w:tblpY="2678"/>
        <w:tblW w:w="1008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000" w:firstRow="0" w:lastRow="0" w:firstColumn="0" w:lastColumn="0" w:noHBand="0" w:noVBand="0"/>
      </w:tblPr>
      <w:tblGrid>
        <w:gridCol w:w="10080"/>
      </w:tblGrid>
      <w:tr w:rsidR="009F6384" w14:paraId="5163AABA" w14:textId="77777777" w:rsidTr="009F6384">
        <w:trPr>
          <w:trHeight w:val="1440"/>
        </w:trPr>
        <w:tc>
          <w:tcPr>
            <w:tcW w:w="10080" w:type="dxa"/>
            <w:vAlign w:val="center"/>
          </w:tcPr>
          <w:p w14:paraId="62EDA1C3" w14:textId="49B9F676" w:rsidR="00F02E28" w:rsidRPr="00CF024F" w:rsidRDefault="009F6384" w:rsidP="00084DA0">
            <w:pPr>
              <w:jc w:val="center"/>
              <w:rPr>
                <w:b/>
                <w:sz w:val="36"/>
                <w:szCs w:val="36"/>
              </w:rPr>
            </w:pPr>
            <w:r w:rsidRPr="00CF024F">
              <w:rPr>
                <w:b/>
                <w:sz w:val="36"/>
                <w:szCs w:val="36"/>
              </w:rPr>
              <w:t>Thème du projet :</w:t>
            </w:r>
            <w:r w:rsidR="00F020BA">
              <w:rPr>
                <w:b/>
                <w:sz w:val="36"/>
                <w:szCs w:val="36"/>
              </w:rPr>
              <w:t xml:space="preserve"> </w:t>
            </w:r>
            <w:r w:rsidR="00084DA0">
              <w:rPr>
                <w:b/>
                <w:sz w:val="36"/>
                <w:szCs w:val="36"/>
              </w:rPr>
              <w:t xml:space="preserve"> </w:t>
            </w:r>
            <w:r w:rsidR="00084DA0">
              <w:rPr>
                <w:b/>
                <w:sz w:val="36"/>
                <w:szCs w:val="36"/>
              </w:rPr>
              <w:t>DOUBLE DUTCH</w:t>
            </w:r>
            <w:r w:rsidR="00084DA0">
              <w:rPr>
                <w:b/>
                <w:sz w:val="36"/>
                <w:szCs w:val="36"/>
              </w:rPr>
              <w:t xml:space="preserve"> et sports de saut à la corde et </w:t>
            </w:r>
            <w:r w:rsidR="00762589">
              <w:rPr>
                <w:b/>
                <w:sz w:val="36"/>
                <w:szCs w:val="36"/>
              </w:rPr>
              <w:t>dans le premier degré</w:t>
            </w:r>
          </w:p>
        </w:tc>
      </w:tr>
    </w:tbl>
    <w:p w14:paraId="77998931" w14:textId="77777777" w:rsidR="009F6384" w:rsidRDefault="009F6384" w:rsidP="009F6384">
      <w:pPr>
        <w:rPr>
          <w:b/>
          <w:sz w:val="28"/>
          <w:szCs w:val="28"/>
          <w:u w:val="single"/>
        </w:rPr>
      </w:pPr>
    </w:p>
    <w:p w14:paraId="58312505" w14:textId="77777777" w:rsidR="0064142B" w:rsidRDefault="0064142B" w:rsidP="009F6384">
      <w:pPr>
        <w:rPr>
          <w:b/>
          <w:sz w:val="28"/>
          <w:szCs w:val="28"/>
          <w:u w:val="single"/>
        </w:rPr>
      </w:pPr>
    </w:p>
    <w:p w14:paraId="34094107" w14:textId="77777777" w:rsidR="001E12AB" w:rsidRDefault="001E12AB" w:rsidP="009F6384">
      <w:pPr>
        <w:rPr>
          <w:b/>
          <w:sz w:val="28"/>
          <w:szCs w:val="28"/>
          <w:u w:val="single"/>
        </w:rPr>
      </w:pPr>
    </w:p>
    <w:p w14:paraId="70661358" w14:textId="77777777" w:rsidR="0064142B" w:rsidRPr="0064142B" w:rsidRDefault="0064142B" w:rsidP="0064142B">
      <w:pPr>
        <w:pStyle w:val="Paragraphedeliste"/>
        <w:numPr>
          <w:ilvl w:val="0"/>
          <w:numId w:val="1"/>
        </w:numPr>
        <w:rPr>
          <w:b/>
          <w:sz w:val="28"/>
          <w:szCs w:val="28"/>
          <w:u w:val="single"/>
        </w:rPr>
      </w:pPr>
      <w:r w:rsidRPr="0064142B">
        <w:rPr>
          <w:b/>
          <w:sz w:val="28"/>
          <w:szCs w:val="28"/>
          <w:u w:val="single"/>
        </w:rPr>
        <w:t>Présentation</w:t>
      </w:r>
    </w:p>
    <w:p w14:paraId="6790C824" w14:textId="77777777" w:rsidR="009F6384" w:rsidRDefault="009F6384" w:rsidP="009F6384"/>
    <w:p w14:paraId="385B0471" w14:textId="007736D4" w:rsidR="009F6384" w:rsidRPr="00BD34E5" w:rsidRDefault="00F020BA" w:rsidP="009F6384">
      <w:pPr>
        <w:rPr>
          <w:b/>
        </w:rPr>
      </w:pPr>
      <w:r>
        <w:t xml:space="preserve">Intervenant : </w:t>
      </w:r>
      <w:r w:rsidRPr="00BD34E5">
        <w:rPr>
          <w:b/>
        </w:rPr>
        <w:t>La fédération de double dutch</w:t>
      </w:r>
      <w:r w:rsidR="00084DA0">
        <w:rPr>
          <w:b/>
        </w:rPr>
        <w:t xml:space="preserve"> France</w:t>
      </w:r>
      <w:r w:rsidRPr="00BD34E5">
        <w:rPr>
          <w:b/>
        </w:rPr>
        <w:t xml:space="preserve"> dans le cadre du pro</w:t>
      </w:r>
      <w:r w:rsidR="00084DA0">
        <w:rPr>
          <w:b/>
        </w:rPr>
        <w:t>gramme</w:t>
      </w:r>
      <w:r w:rsidRPr="00BD34E5">
        <w:rPr>
          <w:b/>
        </w:rPr>
        <w:t xml:space="preserve"> « sauté santé »</w:t>
      </w:r>
    </w:p>
    <w:p w14:paraId="4A63534E" w14:textId="26B2FDC4" w:rsidR="0064142B" w:rsidRDefault="009F6384" w:rsidP="009F6384">
      <w:r>
        <w:t>Classes concernées </w:t>
      </w:r>
      <w:r w:rsidR="00475F02" w:rsidRPr="00AE51F9">
        <w:rPr>
          <w:b/>
        </w:rPr>
        <w:t>Cy</w:t>
      </w:r>
      <w:r w:rsidR="00AE51F9" w:rsidRPr="00AE51F9">
        <w:rPr>
          <w:b/>
        </w:rPr>
        <w:t>cle 2</w:t>
      </w:r>
      <w:r>
        <w:t>:</w:t>
      </w:r>
      <w:r w:rsidR="00F020BA">
        <w:t xml:space="preserve"> </w:t>
      </w:r>
      <w:r w:rsidR="00AE51F9">
        <w:t xml:space="preserve">Cp, Ce1, Ce2 </w:t>
      </w:r>
      <w:r w:rsidR="00F020BA" w:rsidRPr="00AE51F9">
        <w:rPr>
          <w:b/>
        </w:rPr>
        <w:t>Cycle 3</w:t>
      </w:r>
      <w:r w:rsidR="00F020BA">
        <w:t> : Cm1, Cm2, 6ème</w:t>
      </w:r>
    </w:p>
    <w:p w14:paraId="5F7FC614" w14:textId="77777777" w:rsidR="0064142B" w:rsidRDefault="0064142B" w:rsidP="009F6384"/>
    <w:p w14:paraId="43DED8F0" w14:textId="22C08E67" w:rsidR="0064142B" w:rsidRPr="00BD34E5" w:rsidRDefault="0064142B" w:rsidP="009F6384">
      <w:r w:rsidRPr="00BD34E5">
        <w:t>Le projet pédagogique que nous vous présentons a pour</w:t>
      </w:r>
      <w:r w:rsidR="00475F02" w:rsidRPr="00BD34E5">
        <w:t xml:space="preserve"> objectif de</w:t>
      </w:r>
      <w:r w:rsidR="00762589" w:rsidRPr="00BD34E5">
        <w:t xml:space="preserve"> </w:t>
      </w:r>
      <w:r w:rsidR="00B55AAD" w:rsidRPr="00BD34E5">
        <w:t xml:space="preserve">construire un cycle de sports </w:t>
      </w:r>
      <w:r w:rsidR="00084DA0">
        <w:t>utilisant le saut à la corde, en particulier le</w:t>
      </w:r>
      <w:r w:rsidR="00B55AAD" w:rsidRPr="00BD34E5">
        <w:t xml:space="preserve"> double dutch.</w:t>
      </w:r>
    </w:p>
    <w:p w14:paraId="2628FA4E" w14:textId="658AA85F" w:rsidR="00B55AAD" w:rsidRPr="00BD34E5" w:rsidRDefault="00B55AAD" w:rsidP="009F6384">
      <w:r w:rsidRPr="00BD34E5">
        <w:t>Ce sport de saut à la corde a été inventé aux Etats-Unis à New-york par des enfants d’immigrés hollandais.</w:t>
      </w:r>
    </w:p>
    <w:p w14:paraId="36D6B280" w14:textId="69F5F522" w:rsidR="00B55AAD" w:rsidRPr="00BD34E5" w:rsidRDefault="00B55AAD" w:rsidP="009F6384">
      <w:r w:rsidRPr="00BD34E5">
        <w:t>Il s’intègre très bien à la pratique scolaire puisqu’il est, matériellement, très facile à mettre en œuvre car peu coûteux pour une école.</w:t>
      </w:r>
    </w:p>
    <w:p w14:paraId="75648F13" w14:textId="2DD1B567" w:rsidR="00BD34E5" w:rsidRPr="00BD34E5" w:rsidRDefault="00B55AAD" w:rsidP="009F6384">
      <w:r w:rsidRPr="00BD34E5">
        <w:t>Surtout il permet de dév</w:t>
      </w:r>
      <w:r w:rsidR="00A85676" w:rsidRPr="00BD34E5">
        <w:t>elopper une pratique complète en</w:t>
      </w:r>
      <w:r w:rsidRPr="00BD34E5">
        <w:t xml:space="preserve"> fai</w:t>
      </w:r>
      <w:r w:rsidR="009F43E6" w:rsidRPr="00BD34E5">
        <w:t xml:space="preserve">sant appel à trois des quatre </w:t>
      </w:r>
      <w:r w:rsidR="00BD34E5" w:rsidRPr="00BD34E5">
        <w:t>champs de</w:t>
      </w:r>
      <w:r w:rsidR="009F43E6" w:rsidRPr="00BD34E5">
        <w:t xml:space="preserve"> l’Education Physique et Sportive :</w:t>
      </w:r>
    </w:p>
    <w:p w14:paraId="7167EBAA" w14:textId="69E3E1F8" w:rsidR="009F43E6" w:rsidRPr="00BD34E5" w:rsidRDefault="00BD34E5" w:rsidP="00BD34E5">
      <w:pPr>
        <w:ind w:firstLine="708"/>
        <w:rPr>
          <w:b/>
          <w:i/>
        </w:rPr>
      </w:pPr>
      <w:r w:rsidRPr="00BD34E5">
        <w:rPr>
          <w:b/>
          <w:i/>
        </w:rPr>
        <w:t>- Produire une performance optimale, mesurable à une échéance donnée.</w:t>
      </w:r>
    </w:p>
    <w:p w14:paraId="4EDE914B" w14:textId="38D33239" w:rsidR="00BD34E5" w:rsidRPr="00BD34E5" w:rsidRDefault="00BD34E5" w:rsidP="00BD34E5">
      <w:pPr>
        <w:ind w:firstLine="708"/>
        <w:rPr>
          <w:b/>
          <w:i/>
        </w:rPr>
      </w:pPr>
      <w:r w:rsidRPr="00BD34E5">
        <w:rPr>
          <w:b/>
          <w:i/>
        </w:rPr>
        <w:t>- S’exprimer devant les autres par une prestation artistique et acrobatique.</w:t>
      </w:r>
    </w:p>
    <w:p w14:paraId="377E59E4" w14:textId="53387AFE" w:rsidR="00BD34E5" w:rsidRPr="00BD34E5" w:rsidRDefault="00BD34E5" w:rsidP="00BD34E5">
      <w:pPr>
        <w:ind w:firstLine="708"/>
        <w:rPr>
          <w:b/>
          <w:i/>
        </w:rPr>
      </w:pPr>
      <w:r w:rsidRPr="00BD34E5">
        <w:rPr>
          <w:b/>
          <w:i/>
        </w:rPr>
        <w:t>- Conduire et maîtriser un affrontement collectif ou interindividuel.</w:t>
      </w:r>
    </w:p>
    <w:p w14:paraId="573549B3" w14:textId="77777777" w:rsidR="0064142B" w:rsidRDefault="0064142B" w:rsidP="009F6384"/>
    <w:p w14:paraId="5F05B1B7" w14:textId="77777777" w:rsidR="00B85E8F" w:rsidRDefault="00B85E8F" w:rsidP="009F6384"/>
    <w:p w14:paraId="3259420D" w14:textId="77777777" w:rsidR="0064142B" w:rsidRDefault="0064142B" w:rsidP="0064142B">
      <w:pPr>
        <w:pStyle w:val="Paragraphedeliste"/>
        <w:numPr>
          <w:ilvl w:val="0"/>
          <w:numId w:val="1"/>
        </w:numPr>
        <w:rPr>
          <w:b/>
          <w:sz w:val="28"/>
          <w:szCs w:val="28"/>
          <w:u w:val="single"/>
        </w:rPr>
      </w:pPr>
      <w:r w:rsidRPr="0064142B">
        <w:rPr>
          <w:b/>
          <w:sz w:val="28"/>
          <w:szCs w:val="28"/>
          <w:u w:val="single"/>
        </w:rPr>
        <w:t>Objectifs</w:t>
      </w:r>
    </w:p>
    <w:p w14:paraId="2547C763" w14:textId="77777777" w:rsidR="0064142B" w:rsidRDefault="0064142B" w:rsidP="0064142B">
      <w:pPr>
        <w:rPr>
          <w:b/>
          <w:sz w:val="28"/>
          <w:szCs w:val="28"/>
          <w:u w:val="single"/>
        </w:rPr>
      </w:pPr>
    </w:p>
    <w:p w14:paraId="4DB8F290" w14:textId="120EADFC" w:rsidR="00FF08BE" w:rsidRDefault="00475F02" w:rsidP="00FF08BE">
      <w:pPr>
        <w:widowControl w:val="0"/>
        <w:autoSpaceDE w:val="0"/>
        <w:autoSpaceDN w:val="0"/>
        <w:adjustRightInd w:val="0"/>
        <w:spacing w:after="240"/>
        <w:rPr>
          <w:rFonts w:cs="Arial"/>
          <w:b/>
        </w:rPr>
      </w:pPr>
      <w:r>
        <w:t>Ce cycle</w:t>
      </w:r>
      <w:r w:rsidR="0064142B" w:rsidRPr="0064142B">
        <w:t xml:space="preserve"> </w:t>
      </w:r>
      <w:r w:rsidR="00F020BA" w:rsidRPr="0064142B">
        <w:t>sera en</w:t>
      </w:r>
      <w:r w:rsidR="009C21D2">
        <w:t xml:space="preserve"> lien avec les programmes</w:t>
      </w:r>
      <w:r w:rsidR="00FF08BE">
        <w:rPr>
          <w:rFonts w:cs="Times"/>
          <w:b/>
        </w:rPr>
        <w:t> c</w:t>
      </w:r>
      <w:r>
        <w:t>oncernant l’éducation physique et sportive</w:t>
      </w:r>
      <w:r w:rsidR="009C21D2">
        <w:t xml:space="preserve"> et </w:t>
      </w:r>
      <w:r w:rsidR="00F020BA">
        <w:t xml:space="preserve">s’appuiera </w:t>
      </w:r>
      <w:r w:rsidR="00F020BA" w:rsidRPr="00FF08BE">
        <w:t>sur</w:t>
      </w:r>
      <w:r w:rsidR="00FF08BE" w:rsidRPr="00FF08BE">
        <w:t xml:space="preserve"> les</w:t>
      </w:r>
      <w:r w:rsidR="009C21D2">
        <w:t xml:space="preserve"> compétences du </w:t>
      </w:r>
      <w:r w:rsidR="00FF08BE">
        <w:t>nouveau socle commun</w:t>
      </w:r>
      <w:r w:rsidR="0064142B">
        <w:t xml:space="preserve"> </w:t>
      </w:r>
      <w:r w:rsidR="00FF08BE">
        <w:t xml:space="preserve">défini dans le </w:t>
      </w:r>
      <w:r w:rsidR="00FF08BE" w:rsidRPr="00FF08BE">
        <w:rPr>
          <w:rFonts w:cs="Arial"/>
          <w:b/>
        </w:rPr>
        <w:t>Bullet</w:t>
      </w:r>
      <w:r w:rsidR="009C21D2">
        <w:rPr>
          <w:rFonts w:cs="Arial"/>
          <w:b/>
        </w:rPr>
        <w:t>in officiel spécial n°11 du 26 novembre 2015.</w:t>
      </w:r>
    </w:p>
    <w:p w14:paraId="6818CF56" w14:textId="65BFE392" w:rsidR="00762589" w:rsidRDefault="009C21D2" w:rsidP="00762589">
      <w:pPr>
        <w:pStyle w:val="Paragraphedeliste"/>
        <w:widowControl w:val="0"/>
        <w:numPr>
          <w:ilvl w:val="0"/>
          <w:numId w:val="3"/>
        </w:numPr>
        <w:autoSpaceDE w:val="0"/>
        <w:autoSpaceDN w:val="0"/>
        <w:adjustRightInd w:val="0"/>
        <w:spacing w:after="240"/>
        <w:rPr>
          <w:rFonts w:cs="Times"/>
          <w:b/>
          <w:u w:val="single"/>
        </w:rPr>
      </w:pPr>
      <w:r>
        <w:rPr>
          <w:rFonts w:cs="Times"/>
          <w:b/>
          <w:u w:val="single"/>
        </w:rPr>
        <w:t>Programmes 2016</w:t>
      </w:r>
      <w:r w:rsidR="00475F02">
        <w:rPr>
          <w:rFonts w:cs="Times"/>
          <w:b/>
          <w:u w:val="single"/>
        </w:rPr>
        <w:t xml:space="preserve"> en éducation physique et sportive</w:t>
      </w:r>
      <w:r w:rsidR="00FF08BE" w:rsidRPr="00D00AFB">
        <w:rPr>
          <w:rFonts w:cs="Times"/>
          <w:b/>
          <w:u w:val="single"/>
        </w:rPr>
        <w:t> :</w:t>
      </w:r>
    </w:p>
    <w:p w14:paraId="0D8A3D45" w14:textId="77777777" w:rsidR="00762589" w:rsidRPr="00762589" w:rsidRDefault="00762589" w:rsidP="00762589">
      <w:pPr>
        <w:pStyle w:val="Paragraphedeliste"/>
        <w:widowControl w:val="0"/>
        <w:autoSpaceDE w:val="0"/>
        <w:autoSpaceDN w:val="0"/>
        <w:adjustRightInd w:val="0"/>
        <w:spacing w:after="240"/>
        <w:rPr>
          <w:rFonts w:cs="Times"/>
          <w:b/>
          <w:u w:val="single"/>
        </w:rPr>
      </w:pPr>
    </w:p>
    <w:p w14:paraId="784A4A64" w14:textId="1A5C93BE" w:rsidR="001E2709" w:rsidRPr="00762589" w:rsidRDefault="001E2709" w:rsidP="001E2709">
      <w:pPr>
        <w:pStyle w:val="Paragraphedeliste"/>
        <w:widowControl w:val="0"/>
        <w:numPr>
          <w:ilvl w:val="0"/>
          <w:numId w:val="6"/>
        </w:numPr>
        <w:autoSpaceDE w:val="0"/>
        <w:autoSpaceDN w:val="0"/>
        <w:adjustRightInd w:val="0"/>
        <w:spacing w:after="240"/>
        <w:rPr>
          <w:rFonts w:cs="Times"/>
          <w:b/>
          <w:i/>
        </w:rPr>
      </w:pPr>
      <w:r w:rsidRPr="00762589">
        <w:rPr>
          <w:rFonts w:cs="Times"/>
          <w:i/>
          <w:color w:val="000000"/>
        </w:rPr>
        <w:t>Utiliser son corps de manière plus fine, contrôlée, ressentie.</w:t>
      </w:r>
      <w:r w:rsidRPr="00762589">
        <w:rPr>
          <w:rFonts w:ascii="MS Mincho" w:eastAsia="MS Mincho" w:hAnsi="MS Mincho" w:cs="MS Mincho"/>
          <w:i/>
          <w:color w:val="000000"/>
        </w:rPr>
        <w:t> </w:t>
      </w:r>
    </w:p>
    <w:p w14:paraId="08B2DD92" w14:textId="53A09CDB" w:rsidR="001E2709" w:rsidRPr="00762589" w:rsidRDefault="001E2709" w:rsidP="001E2709">
      <w:pPr>
        <w:pStyle w:val="Paragraphedeliste"/>
        <w:widowControl w:val="0"/>
        <w:numPr>
          <w:ilvl w:val="0"/>
          <w:numId w:val="6"/>
        </w:numPr>
        <w:autoSpaceDE w:val="0"/>
        <w:autoSpaceDN w:val="0"/>
        <w:adjustRightInd w:val="0"/>
        <w:spacing w:after="240"/>
        <w:rPr>
          <w:rFonts w:cs="Times"/>
          <w:b/>
          <w:i/>
        </w:rPr>
      </w:pPr>
      <w:r w:rsidRPr="00762589">
        <w:rPr>
          <w:rFonts w:cs="Times"/>
          <w:i/>
          <w:color w:val="000000"/>
        </w:rPr>
        <w:t>Transformer sa motricité à l’aide des consignes, contraintes, objets.</w:t>
      </w:r>
      <w:r w:rsidRPr="00762589">
        <w:rPr>
          <w:rFonts w:ascii="MS Mincho" w:eastAsia="MS Mincho" w:hAnsi="MS Mincho" w:cs="MS Mincho"/>
          <w:i/>
          <w:color w:val="000000"/>
        </w:rPr>
        <w:t> </w:t>
      </w:r>
    </w:p>
    <w:p w14:paraId="5BC85391" w14:textId="1D650E21" w:rsidR="001E2709" w:rsidRPr="00762589" w:rsidRDefault="001E2709" w:rsidP="001E2709">
      <w:pPr>
        <w:pStyle w:val="Paragraphedeliste"/>
        <w:widowControl w:val="0"/>
        <w:numPr>
          <w:ilvl w:val="0"/>
          <w:numId w:val="6"/>
        </w:numPr>
        <w:autoSpaceDE w:val="0"/>
        <w:autoSpaceDN w:val="0"/>
        <w:adjustRightInd w:val="0"/>
        <w:spacing w:after="240"/>
        <w:rPr>
          <w:rFonts w:cs="Times"/>
          <w:b/>
          <w:i/>
        </w:rPr>
      </w:pPr>
      <w:r w:rsidRPr="00762589">
        <w:rPr>
          <w:rFonts w:cs="Times"/>
          <w:i/>
          <w:color w:val="000000"/>
        </w:rPr>
        <w:t xml:space="preserve">Se préserver : adopter des postures sécuritaires dans le mouvement ; entrer et sortir d’une figure gymnique. </w:t>
      </w:r>
    </w:p>
    <w:p w14:paraId="30B395E7" w14:textId="77777777" w:rsidR="001E2709" w:rsidRPr="00762589" w:rsidRDefault="001E2709" w:rsidP="001E2709">
      <w:pPr>
        <w:pStyle w:val="Paragraphedeliste"/>
        <w:widowControl w:val="0"/>
        <w:numPr>
          <w:ilvl w:val="0"/>
          <w:numId w:val="6"/>
        </w:numPr>
        <w:autoSpaceDE w:val="0"/>
        <w:autoSpaceDN w:val="0"/>
        <w:adjustRightInd w:val="0"/>
        <w:spacing w:after="240"/>
        <w:rPr>
          <w:rFonts w:cs="Times"/>
          <w:b/>
          <w:i/>
        </w:rPr>
      </w:pPr>
      <w:r w:rsidRPr="00762589">
        <w:rPr>
          <w:rFonts w:cs="Times"/>
          <w:i/>
          <w:color w:val="000000"/>
        </w:rPr>
        <w:t>Prendre des repères sur soi et sur les autres pour agir de façon économique et/ou efficace.</w:t>
      </w:r>
      <w:r w:rsidRPr="00762589">
        <w:rPr>
          <w:rFonts w:ascii="MS Mincho" w:eastAsia="MS Mincho" w:hAnsi="MS Mincho" w:cs="MS Mincho"/>
          <w:i/>
          <w:color w:val="000000"/>
        </w:rPr>
        <w:t> </w:t>
      </w:r>
    </w:p>
    <w:p w14:paraId="0A6C06DF" w14:textId="77777777" w:rsidR="001E2709" w:rsidRPr="00762589" w:rsidRDefault="001E2709" w:rsidP="001E2709">
      <w:pPr>
        <w:pStyle w:val="Paragraphedeliste"/>
        <w:widowControl w:val="0"/>
        <w:numPr>
          <w:ilvl w:val="0"/>
          <w:numId w:val="6"/>
        </w:numPr>
        <w:autoSpaceDE w:val="0"/>
        <w:autoSpaceDN w:val="0"/>
        <w:adjustRightInd w:val="0"/>
        <w:spacing w:after="240"/>
        <w:rPr>
          <w:rFonts w:cs="Times"/>
          <w:b/>
          <w:i/>
        </w:rPr>
      </w:pPr>
      <w:r w:rsidRPr="00762589">
        <w:rPr>
          <w:rFonts w:cs="Times"/>
          <w:i/>
          <w:color w:val="14738C"/>
        </w:rPr>
        <w:t xml:space="preserve"> </w:t>
      </w:r>
      <w:r w:rsidRPr="00762589">
        <w:rPr>
          <w:rFonts w:cs="Times"/>
          <w:i/>
          <w:color w:val="000000"/>
        </w:rPr>
        <w:t>Construire le rapport risque/maîtrise des formes produites pour performer.</w:t>
      </w:r>
    </w:p>
    <w:p w14:paraId="4B73BA71" w14:textId="77777777" w:rsidR="001E2709" w:rsidRPr="00762589" w:rsidRDefault="001E2709" w:rsidP="001E2709">
      <w:pPr>
        <w:pStyle w:val="Paragraphedeliste"/>
        <w:widowControl w:val="0"/>
        <w:numPr>
          <w:ilvl w:val="0"/>
          <w:numId w:val="6"/>
        </w:numPr>
        <w:autoSpaceDE w:val="0"/>
        <w:autoSpaceDN w:val="0"/>
        <w:adjustRightInd w:val="0"/>
        <w:spacing w:after="240"/>
        <w:rPr>
          <w:rFonts w:cs="Times"/>
          <w:b/>
          <w:i/>
        </w:rPr>
      </w:pPr>
      <w:r w:rsidRPr="00762589">
        <w:rPr>
          <w:rFonts w:cs="Times"/>
          <w:i/>
          <w:color w:val="000000"/>
        </w:rPr>
        <w:t>Construire selon une démarche préalablement définie.</w:t>
      </w:r>
    </w:p>
    <w:p w14:paraId="53AE5406" w14:textId="1C4DD75E" w:rsidR="001E2709" w:rsidRPr="00762589" w:rsidRDefault="001E2709" w:rsidP="001E2709">
      <w:pPr>
        <w:pStyle w:val="Paragraphedeliste"/>
        <w:widowControl w:val="0"/>
        <w:numPr>
          <w:ilvl w:val="0"/>
          <w:numId w:val="6"/>
        </w:numPr>
        <w:autoSpaceDE w:val="0"/>
        <w:autoSpaceDN w:val="0"/>
        <w:adjustRightInd w:val="0"/>
        <w:spacing w:after="240"/>
        <w:rPr>
          <w:rFonts w:cs="Times"/>
          <w:b/>
          <w:i/>
        </w:rPr>
      </w:pPr>
      <w:r w:rsidRPr="00762589">
        <w:rPr>
          <w:rFonts w:cs="Times"/>
          <w:i/>
          <w:color w:val="000000"/>
        </w:rPr>
        <w:t>Occuper différents rôles : gymnaste et juge-observateur.</w:t>
      </w:r>
    </w:p>
    <w:p w14:paraId="1C8F66AC" w14:textId="77777777" w:rsidR="001E2709" w:rsidRPr="00762589" w:rsidRDefault="001E2709" w:rsidP="001E2709">
      <w:pPr>
        <w:pStyle w:val="Paragraphedeliste"/>
        <w:widowControl w:val="0"/>
        <w:numPr>
          <w:ilvl w:val="0"/>
          <w:numId w:val="6"/>
        </w:numPr>
        <w:autoSpaceDE w:val="0"/>
        <w:autoSpaceDN w:val="0"/>
        <w:adjustRightInd w:val="0"/>
        <w:spacing w:after="240"/>
        <w:rPr>
          <w:rFonts w:cs="Times"/>
          <w:b/>
          <w:i/>
        </w:rPr>
      </w:pPr>
      <w:r w:rsidRPr="00762589">
        <w:rPr>
          <w:rFonts w:cs="Times"/>
          <w:i/>
          <w:color w:val="000000"/>
        </w:rPr>
        <w:t>S’engager dans un travail collectif.</w:t>
      </w:r>
    </w:p>
    <w:p w14:paraId="79882D59" w14:textId="77777777" w:rsidR="001E2709" w:rsidRPr="00762589" w:rsidRDefault="001E2709" w:rsidP="001E2709">
      <w:pPr>
        <w:pStyle w:val="Paragraphedeliste"/>
        <w:widowControl w:val="0"/>
        <w:numPr>
          <w:ilvl w:val="0"/>
          <w:numId w:val="6"/>
        </w:numPr>
        <w:autoSpaceDE w:val="0"/>
        <w:autoSpaceDN w:val="0"/>
        <w:adjustRightInd w:val="0"/>
        <w:spacing w:after="240"/>
        <w:rPr>
          <w:rFonts w:cs="Times"/>
          <w:b/>
          <w:i/>
        </w:rPr>
      </w:pPr>
      <w:r w:rsidRPr="00762589">
        <w:rPr>
          <w:rFonts w:cs="Times"/>
          <w:i/>
          <w:color w:val="000000"/>
        </w:rPr>
        <w:t>S’approprier les différents critères pour mieux observer.</w:t>
      </w:r>
    </w:p>
    <w:p w14:paraId="31C462C4" w14:textId="77777777" w:rsidR="001E2709" w:rsidRPr="00762589" w:rsidRDefault="001E2709" w:rsidP="001E2709">
      <w:pPr>
        <w:pStyle w:val="Paragraphedeliste"/>
        <w:widowControl w:val="0"/>
        <w:numPr>
          <w:ilvl w:val="0"/>
          <w:numId w:val="6"/>
        </w:numPr>
        <w:autoSpaceDE w:val="0"/>
        <w:autoSpaceDN w:val="0"/>
        <w:adjustRightInd w:val="0"/>
        <w:spacing w:after="240"/>
        <w:rPr>
          <w:rFonts w:cs="Times"/>
          <w:b/>
          <w:i/>
        </w:rPr>
      </w:pPr>
      <w:r w:rsidRPr="00762589">
        <w:rPr>
          <w:rFonts w:cs="Times"/>
          <w:i/>
          <w:color w:val="000000"/>
        </w:rPr>
        <w:lastRenderedPageBreak/>
        <w:t>Accepter la parole de chacun et donner son avis.</w:t>
      </w:r>
    </w:p>
    <w:p w14:paraId="5764D05F" w14:textId="5D4D5365" w:rsidR="00762589" w:rsidRPr="00840792" w:rsidRDefault="001E2709" w:rsidP="00840792">
      <w:pPr>
        <w:pStyle w:val="Paragraphedeliste"/>
        <w:widowControl w:val="0"/>
        <w:numPr>
          <w:ilvl w:val="0"/>
          <w:numId w:val="6"/>
        </w:numPr>
        <w:autoSpaceDE w:val="0"/>
        <w:autoSpaceDN w:val="0"/>
        <w:adjustRightInd w:val="0"/>
        <w:spacing w:after="240"/>
        <w:rPr>
          <w:rFonts w:cs="Times"/>
          <w:b/>
          <w:i/>
        </w:rPr>
      </w:pPr>
      <w:r w:rsidRPr="00762589">
        <w:rPr>
          <w:rFonts w:cs="Times"/>
          <w:i/>
          <w:color w:val="000000"/>
        </w:rPr>
        <w:t xml:space="preserve">Accepter le regard des autres et gérer ses émotions. </w:t>
      </w:r>
    </w:p>
    <w:p w14:paraId="24D961E9" w14:textId="77777777" w:rsidR="002E5848" w:rsidRDefault="002E5848" w:rsidP="00565766">
      <w:pPr>
        <w:pStyle w:val="Paragraphedeliste"/>
        <w:widowControl w:val="0"/>
        <w:autoSpaceDE w:val="0"/>
        <w:autoSpaceDN w:val="0"/>
        <w:adjustRightInd w:val="0"/>
        <w:spacing w:after="240"/>
        <w:rPr>
          <w:i/>
          <w:iCs/>
        </w:rPr>
      </w:pPr>
    </w:p>
    <w:p w14:paraId="2E92B1FE" w14:textId="77777777" w:rsidR="00FF08BE" w:rsidRPr="002E5848" w:rsidRDefault="00565766" w:rsidP="002E5848">
      <w:pPr>
        <w:pStyle w:val="Paragraphedeliste"/>
        <w:numPr>
          <w:ilvl w:val="0"/>
          <w:numId w:val="3"/>
        </w:numPr>
        <w:rPr>
          <w:b/>
          <w:u w:val="single"/>
        </w:rPr>
      </w:pPr>
      <w:r w:rsidRPr="002E5848">
        <w:rPr>
          <w:b/>
          <w:u w:val="single"/>
        </w:rPr>
        <w:t xml:space="preserve">Compétences du socle commun mise en </w:t>
      </w:r>
      <w:r w:rsidR="00D00AFB" w:rsidRPr="002E5848">
        <w:rPr>
          <w:b/>
          <w:u w:val="single"/>
        </w:rPr>
        <w:t>œuvre.</w:t>
      </w:r>
      <w:r w:rsidR="00FF08BE" w:rsidRPr="002E5848">
        <w:rPr>
          <w:b/>
          <w:u w:val="single"/>
        </w:rPr>
        <w:t xml:space="preserve"> </w:t>
      </w:r>
    </w:p>
    <w:p w14:paraId="4CC331A4" w14:textId="77777777" w:rsidR="00010497" w:rsidRPr="00565766" w:rsidRDefault="00010497" w:rsidP="00010497">
      <w:pPr>
        <w:pStyle w:val="Paragraphedeliste"/>
      </w:pPr>
    </w:p>
    <w:p w14:paraId="77544EA5" w14:textId="77777777" w:rsidR="00010497" w:rsidRPr="00805901" w:rsidRDefault="00565766" w:rsidP="00010497">
      <w:pPr>
        <w:pStyle w:val="Paragraphedeliste"/>
        <w:rPr>
          <w:b/>
        </w:rPr>
      </w:pPr>
      <w:r w:rsidRPr="00805901">
        <w:rPr>
          <w:b/>
        </w:rPr>
        <w:t>Domaine 1 : Les langages pour penser et communiquer</w:t>
      </w:r>
      <w:r w:rsidR="00010497" w:rsidRPr="00805901">
        <w:rPr>
          <w:b/>
        </w:rPr>
        <w:t> :</w:t>
      </w:r>
    </w:p>
    <w:p w14:paraId="785A099F" w14:textId="2AE76D17" w:rsidR="00010497" w:rsidRPr="00D00AFB" w:rsidRDefault="00762589" w:rsidP="00010497">
      <w:pPr>
        <w:pStyle w:val="Paragraphedeliste"/>
        <w:rPr>
          <w:i/>
        </w:rPr>
      </w:pPr>
      <w:r>
        <w:rPr>
          <w:i/>
        </w:rPr>
        <w:t>- Développer sa motricité et apprendre à s’exprimer en utilisant son corps</w:t>
      </w:r>
    </w:p>
    <w:p w14:paraId="1D238E84" w14:textId="77777777" w:rsidR="00D00AFB" w:rsidRDefault="00D00AFB" w:rsidP="002E5848"/>
    <w:p w14:paraId="781F128D" w14:textId="77777777" w:rsidR="00565766" w:rsidRPr="00805901" w:rsidRDefault="00565766" w:rsidP="00010497">
      <w:pPr>
        <w:pStyle w:val="Paragraphedeliste"/>
        <w:rPr>
          <w:rFonts w:cs="Times"/>
          <w:b/>
        </w:rPr>
      </w:pPr>
      <w:r w:rsidRPr="00805901">
        <w:rPr>
          <w:rFonts w:cs="Times"/>
          <w:b/>
        </w:rPr>
        <w:t>Domaine 2 : Les méthodes et outils pour apprendre</w:t>
      </w:r>
      <w:r w:rsidR="00DE04F8" w:rsidRPr="00805901">
        <w:rPr>
          <w:rFonts w:cs="Times"/>
          <w:b/>
        </w:rPr>
        <w:t>.</w:t>
      </w:r>
    </w:p>
    <w:p w14:paraId="5B1798B1" w14:textId="61262D05" w:rsidR="00010497" w:rsidRPr="00D00AFB" w:rsidRDefault="00762589" w:rsidP="00010497">
      <w:pPr>
        <w:pStyle w:val="Paragraphedeliste"/>
        <w:rPr>
          <w:rFonts w:cs="Times"/>
          <w:i/>
        </w:rPr>
      </w:pPr>
      <w:r>
        <w:rPr>
          <w:rFonts w:cs="Times"/>
          <w:i/>
        </w:rPr>
        <w:t>- C</w:t>
      </w:r>
      <w:r w:rsidR="00010497" w:rsidRPr="00D00AFB">
        <w:rPr>
          <w:rFonts w:cs="Times"/>
          <w:i/>
        </w:rPr>
        <w:t>oopérer pour réaliser un projet</w:t>
      </w:r>
      <w:r w:rsidR="00805901" w:rsidRPr="00D00AFB">
        <w:rPr>
          <w:rFonts w:cs="Times"/>
          <w:i/>
        </w:rPr>
        <w:t>.</w:t>
      </w:r>
    </w:p>
    <w:p w14:paraId="3349A6AD" w14:textId="399949A7" w:rsidR="00010497" w:rsidRDefault="00762589" w:rsidP="00010497">
      <w:pPr>
        <w:pStyle w:val="Paragraphedeliste"/>
        <w:rPr>
          <w:rFonts w:cs="Times"/>
          <w:i/>
        </w:rPr>
      </w:pPr>
      <w:r>
        <w:rPr>
          <w:rFonts w:cs="Times"/>
          <w:i/>
        </w:rPr>
        <w:t>- S’approprier par la pratique sportive, des méthodes et des outils</w:t>
      </w:r>
    </w:p>
    <w:p w14:paraId="218EC551" w14:textId="76FA9FE3" w:rsidR="00B85E8F" w:rsidRPr="00B85E8F" w:rsidRDefault="00B85E8F" w:rsidP="00010497">
      <w:pPr>
        <w:pStyle w:val="Paragraphedeliste"/>
        <w:rPr>
          <w:rFonts w:cs="Times"/>
          <w:i/>
        </w:rPr>
      </w:pPr>
      <w:r>
        <w:rPr>
          <w:rFonts w:cs="Times"/>
          <w:i/>
        </w:rPr>
        <w:t xml:space="preserve">- </w:t>
      </w:r>
      <w:r>
        <w:rPr>
          <w:rFonts w:ascii="Times New Roman" w:hAnsi="Times New Roman" w:cs="Times New Roman"/>
          <w:i/>
        </w:rPr>
        <w:t>S'informer, se documenter</w:t>
      </w:r>
      <w:r w:rsidRPr="00B85E8F">
        <w:rPr>
          <w:rFonts w:ascii="Times New Roman" w:hAnsi="Times New Roman" w:cs="Times New Roman"/>
          <w:i/>
        </w:rPr>
        <w:t xml:space="preserve"> sur </w:t>
      </w:r>
      <w:r>
        <w:rPr>
          <w:rFonts w:ascii="Times New Roman" w:hAnsi="Times New Roman" w:cs="Times New Roman"/>
          <w:i/>
        </w:rPr>
        <w:t>cette nouvelle activité : vidéo,</w:t>
      </w:r>
      <w:r w:rsidRPr="00B85E8F">
        <w:rPr>
          <w:rFonts w:ascii="Times New Roman" w:hAnsi="Times New Roman" w:cs="Times New Roman"/>
          <w:i/>
        </w:rPr>
        <w:t>internet</w:t>
      </w:r>
    </w:p>
    <w:p w14:paraId="2B8C15AA" w14:textId="77777777" w:rsidR="00805901" w:rsidRPr="00D00AFB" w:rsidRDefault="00805901" w:rsidP="00010497">
      <w:pPr>
        <w:pStyle w:val="Paragraphedeliste"/>
        <w:rPr>
          <w:rFonts w:cs="Times"/>
          <w:i/>
        </w:rPr>
      </w:pPr>
    </w:p>
    <w:p w14:paraId="3827D3EE" w14:textId="77777777" w:rsidR="00DE04F8" w:rsidRPr="00805901" w:rsidRDefault="00DE04F8" w:rsidP="00010497">
      <w:pPr>
        <w:pStyle w:val="Paragraphedeliste"/>
        <w:rPr>
          <w:rFonts w:cs="Times"/>
          <w:b/>
        </w:rPr>
      </w:pPr>
      <w:r w:rsidRPr="00805901">
        <w:rPr>
          <w:rFonts w:cs="Times"/>
          <w:b/>
        </w:rPr>
        <w:t>Domaine 3 : La formation de la personne et du citoyen.</w:t>
      </w:r>
    </w:p>
    <w:p w14:paraId="6AFA1BA3" w14:textId="7D4C8535" w:rsidR="00010497" w:rsidRDefault="00762589" w:rsidP="00010497">
      <w:pPr>
        <w:pStyle w:val="Paragraphedeliste"/>
        <w:rPr>
          <w:rFonts w:cs="Times"/>
          <w:i/>
        </w:rPr>
      </w:pPr>
      <w:r>
        <w:rPr>
          <w:rFonts w:cs="Times"/>
          <w:i/>
        </w:rPr>
        <w:t>- Partager des règles</w:t>
      </w:r>
    </w:p>
    <w:p w14:paraId="1099F4AF" w14:textId="3A9BB8E4" w:rsidR="00762589" w:rsidRPr="00D00AFB" w:rsidRDefault="00762589" w:rsidP="00010497">
      <w:pPr>
        <w:pStyle w:val="Paragraphedeliste"/>
        <w:rPr>
          <w:rFonts w:cs="Times"/>
          <w:i/>
        </w:rPr>
      </w:pPr>
      <w:r>
        <w:rPr>
          <w:rFonts w:cs="Times"/>
          <w:i/>
        </w:rPr>
        <w:t>- Assumer des rôles et des responsabilités</w:t>
      </w:r>
    </w:p>
    <w:p w14:paraId="180335AD" w14:textId="77777777" w:rsidR="00010497" w:rsidRPr="00D00AFB" w:rsidRDefault="00010497" w:rsidP="00010497">
      <w:pPr>
        <w:pStyle w:val="Paragraphedeliste"/>
        <w:rPr>
          <w:rFonts w:cs="Times"/>
          <w:i/>
        </w:rPr>
      </w:pPr>
      <w:r w:rsidRPr="00D00AFB">
        <w:rPr>
          <w:rFonts w:cs="Times"/>
          <w:i/>
        </w:rPr>
        <w:t>- respecter</w:t>
      </w:r>
      <w:r w:rsidR="00805901" w:rsidRPr="00D00AFB">
        <w:rPr>
          <w:rFonts w:cs="Times"/>
          <w:i/>
        </w:rPr>
        <w:t xml:space="preserve"> les autres.</w:t>
      </w:r>
    </w:p>
    <w:p w14:paraId="4E2EF242" w14:textId="77777777" w:rsidR="00805901" w:rsidRPr="00D00AFB" w:rsidRDefault="00805901" w:rsidP="00010497">
      <w:pPr>
        <w:pStyle w:val="Paragraphedeliste"/>
        <w:rPr>
          <w:rFonts w:cs="Times"/>
          <w:i/>
        </w:rPr>
      </w:pPr>
      <w:r w:rsidRPr="00D00AFB">
        <w:rPr>
          <w:rFonts w:cs="Times"/>
          <w:i/>
        </w:rPr>
        <w:t>- respecter la règle et les droits.</w:t>
      </w:r>
    </w:p>
    <w:p w14:paraId="7A10A198" w14:textId="77777777" w:rsidR="00805901" w:rsidRPr="00D00AFB" w:rsidRDefault="00805901" w:rsidP="00010497">
      <w:pPr>
        <w:pStyle w:val="Paragraphedeliste"/>
        <w:rPr>
          <w:rFonts w:cs="Times"/>
          <w:i/>
        </w:rPr>
      </w:pPr>
      <w:r w:rsidRPr="00D00AFB">
        <w:rPr>
          <w:rFonts w:cs="Times"/>
          <w:i/>
        </w:rPr>
        <w:t>- réfléchir et discerner.</w:t>
      </w:r>
    </w:p>
    <w:p w14:paraId="6B143954" w14:textId="77777777" w:rsidR="00805901" w:rsidRPr="00D00AFB" w:rsidRDefault="00805901" w:rsidP="00010497">
      <w:pPr>
        <w:pStyle w:val="Paragraphedeliste"/>
        <w:rPr>
          <w:rFonts w:cs="Times"/>
          <w:i/>
        </w:rPr>
      </w:pPr>
      <w:r w:rsidRPr="00D00AFB">
        <w:rPr>
          <w:rFonts w:cs="Times"/>
          <w:i/>
        </w:rPr>
        <w:t>- se responsabiliser et réfléchir à l’engagement.</w:t>
      </w:r>
    </w:p>
    <w:p w14:paraId="01E84820" w14:textId="77777777" w:rsidR="00805901" w:rsidRPr="00D00AFB" w:rsidRDefault="00805901" w:rsidP="00010497">
      <w:pPr>
        <w:pStyle w:val="Paragraphedeliste"/>
        <w:rPr>
          <w:rFonts w:cs="Times"/>
          <w:i/>
        </w:rPr>
      </w:pPr>
    </w:p>
    <w:p w14:paraId="4723A9CC" w14:textId="77777777" w:rsidR="00DE04F8" w:rsidRPr="00805901" w:rsidRDefault="00DE04F8" w:rsidP="00010497">
      <w:pPr>
        <w:pStyle w:val="Paragraphedeliste"/>
        <w:rPr>
          <w:rFonts w:cs="Times"/>
          <w:b/>
        </w:rPr>
      </w:pPr>
      <w:r w:rsidRPr="00805901">
        <w:rPr>
          <w:rFonts w:cs="Times"/>
          <w:b/>
        </w:rPr>
        <w:t>Domaine 4 : Les systèmes naturels et les systèmes techniques.</w:t>
      </w:r>
    </w:p>
    <w:p w14:paraId="3E35DD77" w14:textId="77777777" w:rsidR="00805901" w:rsidRDefault="00805901" w:rsidP="00010497">
      <w:pPr>
        <w:pStyle w:val="Paragraphedeliste"/>
        <w:rPr>
          <w:rFonts w:cs="Times"/>
          <w:i/>
        </w:rPr>
      </w:pPr>
      <w:r>
        <w:rPr>
          <w:rFonts w:cs="Times"/>
        </w:rPr>
        <w:t xml:space="preserve">- </w:t>
      </w:r>
      <w:r w:rsidRPr="00D00AFB">
        <w:rPr>
          <w:rFonts w:cs="Times"/>
          <w:i/>
        </w:rPr>
        <w:t>concevoir, créer, réaliser.</w:t>
      </w:r>
    </w:p>
    <w:p w14:paraId="0310E8E2" w14:textId="62667A50" w:rsidR="00762589" w:rsidRPr="00D00AFB" w:rsidRDefault="00762589" w:rsidP="00010497">
      <w:pPr>
        <w:pStyle w:val="Paragraphedeliste"/>
        <w:rPr>
          <w:rFonts w:cs="Times"/>
          <w:i/>
        </w:rPr>
      </w:pPr>
      <w:r>
        <w:rPr>
          <w:rFonts w:cs="Times"/>
          <w:i/>
        </w:rPr>
        <w:t>- Apprendre à entretenir sa santé par une activité physique régulière.</w:t>
      </w:r>
    </w:p>
    <w:p w14:paraId="337DED5B" w14:textId="77777777" w:rsidR="00805901" w:rsidRDefault="00805901" w:rsidP="00010497">
      <w:pPr>
        <w:pStyle w:val="Paragraphedeliste"/>
        <w:rPr>
          <w:rFonts w:cs="Times"/>
        </w:rPr>
      </w:pPr>
    </w:p>
    <w:p w14:paraId="01078EB5" w14:textId="77777777" w:rsidR="00DE04F8" w:rsidRDefault="00DE04F8" w:rsidP="00010497">
      <w:pPr>
        <w:pStyle w:val="Paragraphedeliste"/>
        <w:rPr>
          <w:rFonts w:cs="Times"/>
          <w:b/>
        </w:rPr>
      </w:pPr>
      <w:r w:rsidRPr="00805901">
        <w:rPr>
          <w:rFonts w:cs="Times"/>
          <w:b/>
        </w:rPr>
        <w:t>Domaine 5 : Les représentations du monde et l’activité humaine.</w:t>
      </w:r>
    </w:p>
    <w:p w14:paraId="38A656F5" w14:textId="746DA2FE" w:rsidR="00805901" w:rsidRDefault="00216261" w:rsidP="00762589">
      <w:pPr>
        <w:pStyle w:val="Paragraphedeliste"/>
        <w:rPr>
          <w:rFonts w:cs="Times"/>
          <w:i/>
        </w:rPr>
      </w:pPr>
      <w:r>
        <w:rPr>
          <w:rFonts w:cs="Times"/>
          <w:b/>
        </w:rPr>
        <w:t xml:space="preserve">- </w:t>
      </w:r>
      <w:r w:rsidR="00762589">
        <w:rPr>
          <w:rFonts w:cs="Times"/>
          <w:i/>
        </w:rPr>
        <w:t>S’approprier une culture physique sportive et artistique.</w:t>
      </w:r>
    </w:p>
    <w:p w14:paraId="5F73ECFB" w14:textId="64D94BDD" w:rsidR="00B85E8F" w:rsidRPr="00762589" w:rsidRDefault="00B85E8F" w:rsidP="00762589">
      <w:pPr>
        <w:pStyle w:val="Paragraphedeliste"/>
        <w:rPr>
          <w:rFonts w:cs="Times"/>
          <w:i/>
        </w:rPr>
      </w:pPr>
      <w:r>
        <w:rPr>
          <w:rFonts w:cs="Times"/>
          <w:b/>
        </w:rPr>
        <w:t>-</w:t>
      </w:r>
      <w:r w:rsidRPr="00B85E8F">
        <w:rPr>
          <w:rFonts w:ascii="Times New Roman" w:hAnsi="Times New Roman" w:cs="Times New Roman"/>
        </w:rPr>
        <w:t xml:space="preserve"> </w:t>
      </w:r>
      <w:r w:rsidRPr="00B85E8F">
        <w:rPr>
          <w:rFonts w:ascii="Times New Roman" w:hAnsi="Times New Roman" w:cs="Times New Roman"/>
          <w:i/>
        </w:rPr>
        <w:t>Conception et fabrication de corde en respectant les contraintes environnementales</w:t>
      </w:r>
    </w:p>
    <w:p w14:paraId="6062D120" w14:textId="77777777" w:rsidR="00D00AFB" w:rsidRDefault="00D00AFB" w:rsidP="00010497">
      <w:pPr>
        <w:pStyle w:val="Paragraphedeliste"/>
        <w:rPr>
          <w:rFonts w:cs="Times"/>
        </w:rPr>
      </w:pPr>
    </w:p>
    <w:p w14:paraId="49FDB229" w14:textId="77777777" w:rsidR="00D00AFB" w:rsidRDefault="00D00AFB" w:rsidP="00D00AFB">
      <w:pPr>
        <w:pStyle w:val="Paragraphedeliste"/>
        <w:numPr>
          <w:ilvl w:val="0"/>
          <w:numId w:val="3"/>
        </w:numPr>
        <w:rPr>
          <w:rFonts w:cs="Times"/>
          <w:b/>
          <w:u w:val="single"/>
        </w:rPr>
      </w:pPr>
      <w:r w:rsidRPr="00D00AFB">
        <w:rPr>
          <w:rFonts w:cs="Times"/>
          <w:b/>
          <w:u w:val="single"/>
        </w:rPr>
        <w:t>Les objectifs spécifiques du projet :</w:t>
      </w:r>
    </w:p>
    <w:p w14:paraId="7BB73164" w14:textId="77777777" w:rsidR="003E03EC" w:rsidRDefault="003E03EC" w:rsidP="003E03EC">
      <w:pPr>
        <w:rPr>
          <w:rFonts w:cs="Times"/>
          <w:b/>
          <w:u w:val="single"/>
        </w:rPr>
      </w:pPr>
    </w:p>
    <w:p w14:paraId="0EFD3F80" w14:textId="3633E265" w:rsidR="003E03EC" w:rsidRDefault="003E03EC" w:rsidP="003E03EC">
      <w:pPr>
        <w:rPr>
          <w:rFonts w:cs="Times"/>
        </w:rPr>
      </w:pPr>
      <w:r w:rsidRPr="003E03EC">
        <w:rPr>
          <w:rFonts w:cs="Times"/>
        </w:rPr>
        <w:t>L’objectif principal de c</w:t>
      </w:r>
      <w:r w:rsidR="009D503E">
        <w:rPr>
          <w:rFonts w:cs="Times"/>
        </w:rPr>
        <w:t>e cycle mis en place avec la</w:t>
      </w:r>
      <w:r w:rsidR="00840792">
        <w:rPr>
          <w:rFonts w:cs="Times"/>
        </w:rPr>
        <w:t xml:space="preserve"> fédération de double </w:t>
      </w:r>
      <w:r w:rsidR="009D503E">
        <w:rPr>
          <w:rFonts w:cs="Times"/>
        </w:rPr>
        <w:t>dutch dans le cadre du pro</w:t>
      </w:r>
      <w:r w:rsidR="00084DA0">
        <w:rPr>
          <w:rFonts w:cs="Times"/>
        </w:rPr>
        <w:t>gramme</w:t>
      </w:r>
      <w:r w:rsidR="009D503E">
        <w:rPr>
          <w:rFonts w:cs="Times"/>
        </w:rPr>
        <w:t xml:space="preserve"> </w:t>
      </w:r>
      <w:r w:rsidR="009D503E">
        <w:rPr>
          <w:rFonts w:cs="Times"/>
          <w:u w:val="single"/>
        </w:rPr>
        <w:t>sauté-</w:t>
      </w:r>
      <w:r w:rsidR="009D503E" w:rsidRPr="009D503E">
        <w:rPr>
          <w:rFonts w:cs="Times"/>
          <w:u w:val="single"/>
        </w:rPr>
        <w:t>santé</w:t>
      </w:r>
      <w:r w:rsidR="009D503E">
        <w:rPr>
          <w:rFonts w:cs="Times"/>
          <w:u w:val="single"/>
        </w:rPr>
        <w:t xml:space="preserve"> </w:t>
      </w:r>
      <w:r w:rsidR="006A6C84">
        <w:rPr>
          <w:rFonts w:cs="Times"/>
        </w:rPr>
        <w:t>est de permettre aux é</w:t>
      </w:r>
      <w:r w:rsidR="009D503E">
        <w:rPr>
          <w:rFonts w:cs="Times"/>
        </w:rPr>
        <w:t xml:space="preserve">lèves de l’école de découvrir la pratique de ce </w:t>
      </w:r>
      <w:r w:rsidR="00285FCE">
        <w:rPr>
          <w:rFonts w:cs="Times"/>
        </w:rPr>
        <w:t>sport et</w:t>
      </w:r>
      <w:r w:rsidR="009D503E">
        <w:rPr>
          <w:rFonts w:cs="Times"/>
        </w:rPr>
        <w:t xml:space="preserve"> pour les élèves de cycle 3 de participer à des rencontres interclasses et/ou inter-écoles… Par ailleurs la visée artistique du double dutch peut permettre également de l’inscrire au programme d’un spectacle de fin d’année dans une représentation devant les familles.</w:t>
      </w:r>
    </w:p>
    <w:p w14:paraId="52CB5EEE" w14:textId="77777777" w:rsidR="00B85E8F" w:rsidRPr="009D503E" w:rsidRDefault="00B85E8F" w:rsidP="003E03EC">
      <w:pPr>
        <w:rPr>
          <w:rFonts w:cs="Times"/>
        </w:rPr>
      </w:pPr>
    </w:p>
    <w:p w14:paraId="0B26848D" w14:textId="77777777" w:rsidR="003E03EC" w:rsidRDefault="003E03EC" w:rsidP="003E03EC">
      <w:pPr>
        <w:rPr>
          <w:rFonts w:cs="Times"/>
        </w:rPr>
      </w:pPr>
    </w:p>
    <w:p w14:paraId="2A0E1C05" w14:textId="044277D3" w:rsidR="003E03EC" w:rsidRDefault="003E03EC" w:rsidP="003E03EC">
      <w:pPr>
        <w:pStyle w:val="Paragraphedeliste"/>
        <w:numPr>
          <w:ilvl w:val="0"/>
          <w:numId w:val="1"/>
        </w:numPr>
        <w:rPr>
          <w:rFonts w:cs="Times"/>
          <w:b/>
          <w:sz w:val="28"/>
          <w:szCs w:val="28"/>
          <w:u w:val="single"/>
        </w:rPr>
      </w:pPr>
      <w:r w:rsidRPr="003E03EC">
        <w:rPr>
          <w:rFonts w:cs="Times"/>
          <w:b/>
          <w:sz w:val="28"/>
          <w:szCs w:val="28"/>
          <w:u w:val="single"/>
        </w:rPr>
        <w:t>Les liens transversaux</w:t>
      </w:r>
      <w:r>
        <w:rPr>
          <w:rFonts w:cs="Times"/>
          <w:b/>
          <w:sz w:val="28"/>
          <w:szCs w:val="28"/>
          <w:u w:val="single"/>
        </w:rPr>
        <w:t> :</w:t>
      </w:r>
    </w:p>
    <w:p w14:paraId="04FB917A" w14:textId="77777777" w:rsidR="003E03EC" w:rsidRDefault="003E03EC" w:rsidP="003E03EC">
      <w:pPr>
        <w:rPr>
          <w:rFonts w:cs="Times"/>
          <w:b/>
          <w:sz w:val="28"/>
          <w:szCs w:val="28"/>
          <w:u w:val="single"/>
        </w:rPr>
      </w:pPr>
    </w:p>
    <w:p w14:paraId="742BBAAD" w14:textId="2D6813C0" w:rsidR="003E03EC" w:rsidRDefault="003E03EC" w:rsidP="003E03EC">
      <w:pPr>
        <w:rPr>
          <w:rFonts w:cs="Times"/>
        </w:rPr>
      </w:pPr>
      <w:r>
        <w:rPr>
          <w:rFonts w:cs="Times"/>
        </w:rPr>
        <w:t xml:space="preserve">Un projet comme celui-ci fait intervenir d’autres champs disciplinaires que celui de l’éducation </w:t>
      </w:r>
      <w:r w:rsidR="008C7D98">
        <w:rPr>
          <w:rFonts w:cs="Times"/>
        </w:rPr>
        <w:t>physique et sportive</w:t>
      </w:r>
    </w:p>
    <w:p w14:paraId="7A004A72" w14:textId="7A3A5C18" w:rsidR="002E5848" w:rsidRDefault="002E5848" w:rsidP="003E03EC">
      <w:pPr>
        <w:rPr>
          <w:rFonts w:cs="Times"/>
        </w:rPr>
      </w:pPr>
      <w:r w:rsidRPr="002E5848">
        <w:rPr>
          <w:rFonts w:cs="Times"/>
        </w:rPr>
        <w:t>-</w:t>
      </w:r>
      <w:r w:rsidR="00751D94">
        <w:rPr>
          <w:rFonts w:cs="Times"/>
        </w:rPr>
        <w:t xml:space="preserve"> </w:t>
      </w:r>
      <w:r w:rsidRPr="00751D94">
        <w:rPr>
          <w:rFonts w:cs="Times"/>
          <w:b/>
        </w:rPr>
        <w:t>Histoire</w:t>
      </w:r>
      <w:r>
        <w:rPr>
          <w:rFonts w:cs="Times"/>
        </w:rPr>
        <w:t> : Développer une connaissance</w:t>
      </w:r>
      <w:r w:rsidR="008C7D98">
        <w:rPr>
          <w:rFonts w:cs="Times"/>
        </w:rPr>
        <w:t xml:space="preserve"> sur l’histoire des colons européens migrants vers les Etats-Unis</w:t>
      </w:r>
      <w:r w:rsidR="00751D94">
        <w:rPr>
          <w:rFonts w:cs="Times"/>
        </w:rPr>
        <w:t>.</w:t>
      </w:r>
    </w:p>
    <w:p w14:paraId="1FFDBDEC" w14:textId="071910EC" w:rsidR="005247EB" w:rsidRDefault="005247EB" w:rsidP="003E03EC">
      <w:pPr>
        <w:rPr>
          <w:rFonts w:cs="Times"/>
        </w:rPr>
      </w:pPr>
      <w:r>
        <w:rPr>
          <w:rFonts w:cs="Times"/>
        </w:rPr>
        <w:t xml:space="preserve">- </w:t>
      </w:r>
      <w:r w:rsidRPr="005247EB">
        <w:rPr>
          <w:rFonts w:cs="Times"/>
          <w:b/>
        </w:rPr>
        <w:t>Éducation civique et citoyenneté </w:t>
      </w:r>
      <w:r>
        <w:rPr>
          <w:rFonts w:cs="Times"/>
        </w:rPr>
        <w:t>: Développer les capacités des enfants à écouter, collaborer avec les autres et respecter le travail de chacun.</w:t>
      </w:r>
    </w:p>
    <w:p w14:paraId="57EB53F2" w14:textId="2BEC054C" w:rsidR="002E5848" w:rsidRDefault="002E5848" w:rsidP="002E5848">
      <w:pPr>
        <w:rPr>
          <w:rFonts w:cs="Times"/>
        </w:rPr>
      </w:pPr>
      <w:r>
        <w:rPr>
          <w:rFonts w:cs="Times"/>
        </w:rPr>
        <w:t xml:space="preserve">- </w:t>
      </w:r>
      <w:r w:rsidRPr="005247EB">
        <w:rPr>
          <w:rFonts w:cs="Times"/>
          <w:b/>
        </w:rPr>
        <w:t>T.I.C.E </w:t>
      </w:r>
      <w:r>
        <w:rPr>
          <w:rFonts w:cs="Times"/>
        </w:rPr>
        <w:t>: utilisation des nouvelles technologies pour la rec</w:t>
      </w:r>
      <w:r w:rsidR="00DD3F93">
        <w:rPr>
          <w:rFonts w:cs="Times"/>
        </w:rPr>
        <w:t>herche sur le sport et également pour travailler et analyser les enchainements</w:t>
      </w:r>
      <w:r w:rsidR="008C7D98">
        <w:rPr>
          <w:rFonts w:cs="Times"/>
        </w:rPr>
        <w:t xml:space="preserve"> effectués par les élèves.</w:t>
      </w:r>
    </w:p>
    <w:p w14:paraId="7F810212" w14:textId="278EC28B" w:rsidR="00084DA0" w:rsidRDefault="00084DA0" w:rsidP="00084DA0">
      <w:pPr>
        <w:rPr>
          <w:rFonts w:cs="Times"/>
        </w:rPr>
      </w:pPr>
      <w:r w:rsidRPr="00084DA0">
        <w:rPr>
          <w:rFonts w:cs="Times"/>
          <w:b/>
        </w:rPr>
        <w:t>- Anglais </w:t>
      </w:r>
      <w:r>
        <w:rPr>
          <w:rFonts w:cs="Times"/>
        </w:rPr>
        <w:t>: A partir du vocabulaire dédié à la pratique du Double Dutch.</w:t>
      </w:r>
    </w:p>
    <w:p w14:paraId="2ACA2843" w14:textId="1BF0187E" w:rsidR="00084DA0" w:rsidRDefault="00084DA0" w:rsidP="00084DA0">
      <w:pPr>
        <w:rPr>
          <w:rFonts w:cs="Times"/>
        </w:rPr>
      </w:pPr>
      <w:r w:rsidRPr="00084DA0">
        <w:rPr>
          <w:rFonts w:cs="Times"/>
          <w:b/>
        </w:rPr>
        <w:t>- Sciences </w:t>
      </w:r>
      <w:r>
        <w:rPr>
          <w:rFonts w:cs="Times"/>
        </w:rPr>
        <w:t>: Anatomie, Mouvement, Energie…</w:t>
      </w:r>
    </w:p>
    <w:p w14:paraId="5E0E1F51" w14:textId="77777777" w:rsidR="00840792" w:rsidRDefault="00840792" w:rsidP="00B85E8F">
      <w:pPr>
        <w:rPr>
          <w:rFonts w:cs="Times"/>
        </w:rPr>
      </w:pPr>
    </w:p>
    <w:p w14:paraId="3E6B51DE" w14:textId="77777777" w:rsidR="00B85E8F" w:rsidRPr="00B85E8F" w:rsidRDefault="00B85E8F" w:rsidP="00B85E8F">
      <w:pPr>
        <w:rPr>
          <w:rFonts w:cs="Times"/>
        </w:rPr>
      </w:pPr>
    </w:p>
    <w:p w14:paraId="46A37C37" w14:textId="77777777" w:rsidR="008C7D98" w:rsidRPr="003E03EC" w:rsidRDefault="008C7D98" w:rsidP="003E03EC">
      <w:pPr>
        <w:pStyle w:val="Paragraphedeliste"/>
        <w:rPr>
          <w:rFonts w:cs="Times"/>
        </w:rPr>
      </w:pPr>
    </w:p>
    <w:p w14:paraId="73305F0E" w14:textId="236EAF59" w:rsidR="0064142B" w:rsidRDefault="005247EB" w:rsidP="005247EB">
      <w:pPr>
        <w:pStyle w:val="Paragraphedeliste"/>
        <w:numPr>
          <w:ilvl w:val="0"/>
          <w:numId w:val="1"/>
        </w:numPr>
        <w:rPr>
          <w:b/>
          <w:sz w:val="28"/>
          <w:szCs w:val="28"/>
          <w:u w:val="single"/>
        </w:rPr>
      </w:pPr>
      <w:r w:rsidRPr="00486E46">
        <w:rPr>
          <w:b/>
          <w:sz w:val="28"/>
          <w:szCs w:val="28"/>
          <w:u w:val="single"/>
        </w:rPr>
        <w:t>Les modalités d’intervention :</w:t>
      </w:r>
    </w:p>
    <w:p w14:paraId="1BB632B7" w14:textId="77777777" w:rsidR="0050446B" w:rsidRDefault="0050446B" w:rsidP="00486E46"/>
    <w:p w14:paraId="010285EC" w14:textId="3AB6A802" w:rsidR="0050446B" w:rsidRPr="000A0653" w:rsidRDefault="009A6028" w:rsidP="009A6028">
      <w:pPr>
        <w:pStyle w:val="Paragraphedeliste"/>
        <w:numPr>
          <w:ilvl w:val="0"/>
          <w:numId w:val="5"/>
        </w:numPr>
        <w:rPr>
          <w:b/>
          <w:u w:val="single"/>
        </w:rPr>
      </w:pPr>
      <w:r w:rsidRPr="000A0653">
        <w:rPr>
          <w:b/>
          <w:u w:val="single"/>
        </w:rPr>
        <w:t>Présentation de l’intervenant :</w:t>
      </w:r>
    </w:p>
    <w:p w14:paraId="27B2CFBE" w14:textId="13B41F1B" w:rsidR="001A3A9B" w:rsidRDefault="005F5BFE" w:rsidP="001A3A9B">
      <w:pPr>
        <w:pStyle w:val="NormalWeb"/>
        <w:jc w:val="both"/>
        <w:rPr>
          <w:rFonts w:asciiTheme="minorHAnsi" w:hAnsiTheme="minorHAnsi"/>
          <w:color w:val="000000"/>
          <w:sz w:val="24"/>
          <w:szCs w:val="24"/>
        </w:rPr>
      </w:pPr>
      <w:r w:rsidRPr="001A3A9B">
        <w:rPr>
          <w:rFonts w:asciiTheme="minorHAnsi" w:hAnsiTheme="minorHAnsi"/>
          <w:b/>
          <w:sz w:val="24"/>
          <w:szCs w:val="24"/>
        </w:rPr>
        <w:t>La Fédération de Double-Dutch</w:t>
      </w:r>
      <w:r w:rsidR="001A3A9B" w:rsidRPr="001A3A9B">
        <w:rPr>
          <w:rFonts w:asciiTheme="minorHAnsi" w:hAnsiTheme="minorHAnsi"/>
          <w:b/>
          <w:sz w:val="24"/>
          <w:szCs w:val="24"/>
        </w:rPr>
        <w:t xml:space="preserve"> </w:t>
      </w:r>
      <w:r w:rsidR="00084DA0">
        <w:rPr>
          <w:rFonts w:asciiTheme="minorHAnsi" w:hAnsiTheme="minorHAnsi"/>
          <w:b/>
          <w:sz w:val="24"/>
          <w:szCs w:val="24"/>
        </w:rPr>
        <w:t xml:space="preserve">France </w:t>
      </w:r>
      <w:r w:rsidR="001A3A9B" w:rsidRPr="001A3A9B">
        <w:rPr>
          <w:rFonts w:asciiTheme="minorHAnsi" w:hAnsiTheme="minorHAnsi"/>
          <w:sz w:val="24"/>
          <w:szCs w:val="24"/>
        </w:rPr>
        <w:t>a</w:t>
      </w:r>
      <w:r w:rsidR="001A3A9B">
        <w:rPr>
          <w:rFonts w:asciiTheme="minorHAnsi" w:hAnsiTheme="minorHAnsi"/>
          <w:sz w:val="24"/>
          <w:szCs w:val="24"/>
        </w:rPr>
        <w:t xml:space="preserve"> été créée en 1990. Elle est née</w:t>
      </w:r>
      <w:r w:rsidR="001A3A9B">
        <w:rPr>
          <w:rFonts w:asciiTheme="minorHAnsi" w:hAnsiTheme="minorHAnsi"/>
          <w:color w:val="000000"/>
          <w:sz w:val="24"/>
          <w:szCs w:val="24"/>
        </w:rPr>
        <w:t xml:space="preserve"> pour coordonner des associations et promouvoir ce sport </w:t>
      </w:r>
      <w:r w:rsidR="001A3A9B" w:rsidRPr="001A3A9B">
        <w:rPr>
          <w:rFonts w:asciiTheme="minorHAnsi" w:hAnsiTheme="minorHAnsi"/>
          <w:color w:val="000000"/>
          <w:sz w:val="24"/>
          <w:szCs w:val="24"/>
        </w:rPr>
        <w:t>qu’un groupe de jeunes filles a</w:t>
      </w:r>
      <w:r w:rsidR="001A3A9B">
        <w:rPr>
          <w:rFonts w:asciiTheme="minorHAnsi" w:hAnsiTheme="minorHAnsi"/>
          <w:color w:val="000000"/>
          <w:sz w:val="24"/>
          <w:szCs w:val="24"/>
        </w:rPr>
        <w:t>vait découvert</w:t>
      </w:r>
      <w:r w:rsidR="006E1C35">
        <w:rPr>
          <w:rFonts w:asciiTheme="minorHAnsi" w:hAnsiTheme="minorHAnsi"/>
          <w:color w:val="000000"/>
          <w:sz w:val="24"/>
          <w:szCs w:val="24"/>
        </w:rPr>
        <w:t>,</w:t>
      </w:r>
      <w:r w:rsidR="001A3A9B">
        <w:rPr>
          <w:rFonts w:asciiTheme="minorHAnsi" w:hAnsiTheme="minorHAnsi"/>
          <w:color w:val="000000"/>
          <w:sz w:val="24"/>
          <w:szCs w:val="24"/>
        </w:rPr>
        <w:t xml:space="preserve"> en assistant</w:t>
      </w:r>
      <w:r w:rsidR="001A3A9B" w:rsidRPr="001A3A9B">
        <w:rPr>
          <w:rFonts w:asciiTheme="minorHAnsi" w:hAnsiTheme="minorHAnsi"/>
          <w:color w:val="000000"/>
          <w:sz w:val="24"/>
          <w:szCs w:val="24"/>
        </w:rPr>
        <w:t xml:space="preserve"> en 1982</w:t>
      </w:r>
      <w:r w:rsidR="006E1C35">
        <w:rPr>
          <w:rFonts w:asciiTheme="minorHAnsi" w:hAnsiTheme="minorHAnsi"/>
          <w:color w:val="000000"/>
          <w:sz w:val="24"/>
          <w:szCs w:val="24"/>
        </w:rPr>
        <w:t>,</w:t>
      </w:r>
      <w:r w:rsidR="001A3A9B" w:rsidRPr="001A3A9B">
        <w:rPr>
          <w:rFonts w:asciiTheme="minorHAnsi" w:hAnsiTheme="minorHAnsi"/>
          <w:color w:val="000000"/>
          <w:sz w:val="24"/>
          <w:szCs w:val="24"/>
        </w:rPr>
        <w:t xml:space="preserve"> à l’étape française d’une tournée marquant le début de la culture hip-hop en </w:t>
      </w:r>
      <w:r w:rsidR="006E1C35">
        <w:rPr>
          <w:rFonts w:asciiTheme="minorHAnsi" w:hAnsiTheme="minorHAnsi"/>
          <w:color w:val="000000"/>
          <w:sz w:val="24"/>
          <w:szCs w:val="24"/>
        </w:rPr>
        <w:t>France.</w:t>
      </w:r>
      <w:r w:rsidR="007A14A6">
        <w:rPr>
          <w:rFonts w:asciiTheme="minorHAnsi" w:hAnsiTheme="minorHAnsi"/>
          <w:color w:val="000000"/>
          <w:sz w:val="24"/>
          <w:szCs w:val="24"/>
        </w:rPr>
        <w:t xml:space="preserve"> Ce jour-là, se </w:t>
      </w:r>
      <w:r w:rsidR="001A3A9B" w:rsidRPr="001A3A9B">
        <w:rPr>
          <w:rFonts w:asciiTheme="minorHAnsi" w:hAnsiTheme="minorHAnsi"/>
          <w:color w:val="000000"/>
          <w:sz w:val="24"/>
          <w:szCs w:val="24"/>
        </w:rPr>
        <w:t xml:space="preserve">produisaient des jeunes filles du Bronx pratiquant une forme chorégraphique du Double Dutch. </w:t>
      </w:r>
    </w:p>
    <w:p w14:paraId="1E42097E" w14:textId="6D006550" w:rsidR="001A3A9B" w:rsidRDefault="001A3A9B" w:rsidP="001A3A9B">
      <w:pPr>
        <w:pStyle w:val="NormalWeb"/>
        <w:jc w:val="both"/>
        <w:rPr>
          <w:rFonts w:asciiTheme="minorHAnsi" w:hAnsiTheme="minorHAnsi"/>
          <w:color w:val="000000"/>
          <w:sz w:val="24"/>
          <w:szCs w:val="24"/>
        </w:rPr>
      </w:pPr>
      <w:r w:rsidRPr="001A3A9B">
        <w:rPr>
          <w:rFonts w:asciiTheme="minorHAnsi" w:hAnsiTheme="minorHAnsi"/>
          <w:color w:val="000000"/>
          <w:sz w:val="24"/>
          <w:szCs w:val="24"/>
        </w:rPr>
        <w:t xml:space="preserve">Quelques mois après, c’est avec un entraîneur issu de l’athlétisme, que le premier groupe de Double Dutch naissait à Créteil. Plusieurs autres associations ont suivi en Ile-de-France, </w:t>
      </w:r>
      <w:r w:rsidR="00084DA0">
        <w:rPr>
          <w:rFonts w:asciiTheme="minorHAnsi" w:hAnsiTheme="minorHAnsi"/>
          <w:color w:val="000000"/>
          <w:sz w:val="24"/>
          <w:szCs w:val="24"/>
        </w:rPr>
        <w:t>puis sur la France</w:t>
      </w:r>
      <w:r w:rsidRPr="001A3A9B">
        <w:rPr>
          <w:rFonts w:asciiTheme="minorHAnsi" w:hAnsiTheme="minorHAnsi"/>
          <w:color w:val="000000"/>
          <w:sz w:val="24"/>
          <w:szCs w:val="24"/>
        </w:rPr>
        <w:t>.</w:t>
      </w:r>
    </w:p>
    <w:p w14:paraId="19738303" w14:textId="77777777" w:rsidR="00A76D51" w:rsidRDefault="001A3A9B" w:rsidP="001A3A9B">
      <w:pPr>
        <w:pStyle w:val="NormalWeb"/>
        <w:jc w:val="both"/>
        <w:rPr>
          <w:rFonts w:asciiTheme="minorHAnsi" w:hAnsiTheme="minorHAnsi"/>
          <w:color w:val="000000"/>
          <w:sz w:val="24"/>
          <w:szCs w:val="24"/>
        </w:rPr>
      </w:pPr>
      <w:r w:rsidRPr="001A3A9B">
        <w:rPr>
          <w:rFonts w:asciiTheme="minorHAnsi" w:hAnsiTheme="minorHAnsi"/>
          <w:color w:val="000000"/>
          <w:sz w:val="24"/>
          <w:szCs w:val="24"/>
        </w:rPr>
        <w:t>Depuis, la Fédération œuvre au développement de la discipline sur l’ensemble du territoire français et au-delà de nos frontières.</w:t>
      </w:r>
      <w:r w:rsidR="008A6945">
        <w:rPr>
          <w:rFonts w:asciiTheme="minorHAnsi" w:hAnsiTheme="minorHAnsi"/>
          <w:color w:val="000000"/>
          <w:sz w:val="24"/>
          <w:szCs w:val="24"/>
        </w:rPr>
        <w:t xml:space="preserve"> </w:t>
      </w:r>
    </w:p>
    <w:p w14:paraId="56D1FAA3" w14:textId="7AD528D2" w:rsidR="000A0653" w:rsidRPr="00B85E8F" w:rsidRDefault="008A6945" w:rsidP="00B85E8F">
      <w:pPr>
        <w:pStyle w:val="NormalWeb"/>
        <w:jc w:val="both"/>
        <w:rPr>
          <w:rFonts w:asciiTheme="minorHAnsi" w:hAnsiTheme="minorHAnsi"/>
          <w:color w:val="000000"/>
          <w:sz w:val="24"/>
          <w:szCs w:val="24"/>
        </w:rPr>
      </w:pPr>
      <w:r>
        <w:rPr>
          <w:rFonts w:asciiTheme="minorHAnsi" w:hAnsiTheme="minorHAnsi"/>
          <w:color w:val="000000"/>
          <w:sz w:val="24"/>
          <w:szCs w:val="24"/>
        </w:rPr>
        <w:t>Pa</w:t>
      </w:r>
      <w:r w:rsidR="008F5523">
        <w:rPr>
          <w:rFonts w:asciiTheme="minorHAnsi" w:hAnsiTheme="minorHAnsi"/>
          <w:color w:val="000000"/>
          <w:sz w:val="24"/>
          <w:szCs w:val="24"/>
        </w:rPr>
        <w:t>r ailleurs, la volonté de la fédération est d’accroitre le développement de ce sport dans la pratique du premier degré et ainsi grâce à sa facilité d’accès et de mise en œ</w:t>
      </w:r>
      <w:r w:rsidR="00084DA0">
        <w:rPr>
          <w:rFonts w:asciiTheme="minorHAnsi" w:hAnsiTheme="minorHAnsi"/>
          <w:color w:val="000000"/>
          <w:sz w:val="24"/>
          <w:szCs w:val="24"/>
        </w:rPr>
        <w:t xml:space="preserve">uvre de l’inscrire dans l’offre des </w:t>
      </w:r>
      <w:r w:rsidR="008F5523">
        <w:rPr>
          <w:rFonts w:asciiTheme="minorHAnsi" w:hAnsiTheme="minorHAnsi"/>
          <w:color w:val="000000"/>
          <w:sz w:val="24"/>
          <w:szCs w:val="24"/>
        </w:rPr>
        <w:t>sport</w:t>
      </w:r>
      <w:r w:rsidR="00084DA0">
        <w:rPr>
          <w:rFonts w:asciiTheme="minorHAnsi" w:hAnsiTheme="minorHAnsi"/>
          <w:color w:val="000000"/>
          <w:sz w:val="24"/>
          <w:szCs w:val="24"/>
        </w:rPr>
        <w:t>s</w:t>
      </w:r>
      <w:r w:rsidR="008F5523">
        <w:rPr>
          <w:rFonts w:asciiTheme="minorHAnsi" w:hAnsiTheme="minorHAnsi"/>
          <w:color w:val="000000"/>
          <w:sz w:val="24"/>
          <w:szCs w:val="24"/>
        </w:rPr>
        <w:t xml:space="preserve"> scolaire</w:t>
      </w:r>
      <w:r w:rsidR="00084DA0">
        <w:rPr>
          <w:rFonts w:asciiTheme="minorHAnsi" w:hAnsiTheme="minorHAnsi"/>
          <w:color w:val="000000"/>
          <w:sz w:val="24"/>
          <w:szCs w:val="24"/>
        </w:rPr>
        <w:t>s</w:t>
      </w:r>
      <w:r w:rsidR="008F5523">
        <w:rPr>
          <w:rFonts w:asciiTheme="minorHAnsi" w:hAnsiTheme="minorHAnsi"/>
          <w:color w:val="000000"/>
          <w:sz w:val="24"/>
          <w:szCs w:val="24"/>
        </w:rPr>
        <w:t>.</w:t>
      </w:r>
    </w:p>
    <w:p w14:paraId="508931DB" w14:textId="140CDC45" w:rsidR="000A0653" w:rsidRPr="000A0653" w:rsidRDefault="000A0653" w:rsidP="000A0653">
      <w:pPr>
        <w:pStyle w:val="Paragraphedeliste"/>
        <w:numPr>
          <w:ilvl w:val="0"/>
          <w:numId w:val="5"/>
        </w:numPr>
        <w:rPr>
          <w:b/>
          <w:u w:val="single"/>
        </w:rPr>
      </w:pPr>
      <w:r w:rsidRPr="000A0653">
        <w:rPr>
          <w:b/>
          <w:u w:val="single"/>
        </w:rPr>
        <w:t>Détail des interventions :</w:t>
      </w:r>
    </w:p>
    <w:p w14:paraId="16A35BFE" w14:textId="77777777" w:rsidR="000A0653" w:rsidRDefault="000A0653" w:rsidP="000A0653">
      <w:pPr>
        <w:pStyle w:val="Paragraphedeliste"/>
      </w:pPr>
    </w:p>
    <w:p w14:paraId="316BC1FF" w14:textId="2628E6C4" w:rsidR="000331C7" w:rsidRDefault="00E33AFE" w:rsidP="000331C7">
      <w:r>
        <w:t>Le cycle est prévu pour</w:t>
      </w:r>
      <w:bookmarkStart w:id="0" w:name="_GoBack"/>
      <w:bookmarkEnd w:id="0"/>
      <w:r>
        <w:t xml:space="preserve"> 6 séances. </w:t>
      </w:r>
      <w:r w:rsidR="000331C7">
        <w:t>L’int</w:t>
      </w:r>
      <w:r w:rsidR="00BD41CD">
        <w:t xml:space="preserve">ervention de la fédération pour une classe se déroulera sur </w:t>
      </w:r>
      <w:r>
        <w:t xml:space="preserve">3 </w:t>
      </w:r>
      <w:r w:rsidR="00BD41CD">
        <w:t xml:space="preserve">séances </w:t>
      </w:r>
      <w:r>
        <w:t>avec 3 personnes habilitées à l’enseignement du double dutch accompagnées par l’enseignant. Les trois dernières séances seront dirigées par le professeur</w:t>
      </w:r>
      <w:r w:rsidR="00B85E8F">
        <w:t>, soutenu</w:t>
      </w:r>
      <w:r>
        <w:t xml:space="preserve"> par des membres de la fédération.</w:t>
      </w:r>
    </w:p>
    <w:p w14:paraId="22D80692" w14:textId="77777777" w:rsidR="00E33AFE" w:rsidRDefault="00E33AFE" w:rsidP="000331C7"/>
    <w:p w14:paraId="6DACD15A" w14:textId="3656C892" w:rsidR="00E33AFE" w:rsidRDefault="00B85E8F" w:rsidP="000331C7">
      <w:r>
        <w:t>Les 3</w:t>
      </w:r>
      <w:r w:rsidR="00E33AFE">
        <w:t xml:space="preserve"> séances </w:t>
      </w:r>
      <w:r>
        <w:t xml:space="preserve">organisées par la fédération française de double dutch </w:t>
      </w:r>
      <w:r w:rsidR="00E33AFE">
        <w:t>se dérouleront comme suit :</w:t>
      </w:r>
    </w:p>
    <w:p w14:paraId="3ABAE8FD" w14:textId="77777777" w:rsidR="00E33AFE" w:rsidRDefault="00E33AFE" w:rsidP="000331C7"/>
    <w:p w14:paraId="2F890F33" w14:textId="6A11BD02" w:rsidR="00E33AFE" w:rsidRDefault="00E33AFE" w:rsidP="000331C7">
      <w:r w:rsidRPr="00B85E8F">
        <w:rPr>
          <w:b/>
        </w:rPr>
        <w:t>1</w:t>
      </w:r>
      <w:r w:rsidRPr="00B85E8F">
        <w:rPr>
          <w:b/>
          <w:vertAlign w:val="superscript"/>
        </w:rPr>
        <w:t>ère</w:t>
      </w:r>
      <w:r w:rsidRPr="00B85E8F">
        <w:rPr>
          <w:b/>
        </w:rPr>
        <w:t xml:space="preserve"> séance</w:t>
      </w:r>
      <w:r>
        <w:t> : objectifs :</w:t>
      </w:r>
    </w:p>
    <w:p w14:paraId="59998239" w14:textId="77777777" w:rsidR="00E33AFE" w:rsidRDefault="00E33AFE" w:rsidP="000331C7"/>
    <w:p w14:paraId="34D26319" w14:textId="77777777" w:rsidR="00E33AFE" w:rsidRPr="00724CD5" w:rsidRDefault="00E33AFE" w:rsidP="00E33AFE">
      <w:pPr>
        <w:pStyle w:val="Paragraphedeliste"/>
        <w:numPr>
          <w:ilvl w:val="0"/>
          <w:numId w:val="6"/>
        </w:numPr>
        <w:spacing w:line="360" w:lineRule="auto"/>
        <w:rPr>
          <w:rFonts w:ascii="Times New Roman" w:hAnsi="Times New Roman" w:cs="Times New Roman"/>
        </w:rPr>
      </w:pPr>
      <w:r w:rsidRPr="00724CD5">
        <w:rPr>
          <w:rFonts w:ascii="Times New Roman" w:hAnsi="Times New Roman" w:cs="Times New Roman"/>
        </w:rPr>
        <w:t>Entrer dans l’activité et découvrir les différentes disciplines.</w:t>
      </w:r>
    </w:p>
    <w:p w14:paraId="063087AF" w14:textId="77777777" w:rsidR="00E33AFE" w:rsidRDefault="00E33AFE" w:rsidP="00E33AFE">
      <w:pPr>
        <w:pStyle w:val="Paragraphedeliste"/>
        <w:numPr>
          <w:ilvl w:val="0"/>
          <w:numId w:val="6"/>
        </w:numPr>
        <w:spacing w:line="360" w:lineRule="auto"/>
        <w:rPr>
          <w:rFonts w:ascii="Times New Roman" w:hAnsi="Times New Roman" w:cs="Times New Roman"/>
        </w:rPr>
      </w:pPr>
      <w:r w:rsidRPr="00724CD5">
        <w:rPr>
          <w:rFonts w:ascii="Times New Roman" w:hAnsi="Times New Roman" w:cs="Times New Roman"/>
        </w:rPr>
        <w:t>Découverte du saut à la corde</w:t>
      </w:r>
    </w:p>
    <w:p w14:paraId="0ED1F0A3" w14:textId="77777777" w:rsidR="00E33AFE" w:rsidRDefault="00E33AFE" w:rsidP="00E33AFE">
      <w:pPr>
        <w:pStyle w:val="Paragraphedeliste"/>
        <w:numPr>
          <w:ilvl w:val="0"/>
          <w:numId w:val="6"/>
        </w:numPr>
        <w:spacing w:line="360" w:lineRule="auto"/>
        <w:rPr>
          <w:rFonts w:ascii="Times New Roman" w:hAnsi="Times New Roman" w:cs="Times New Roman"/>
        </w:rPr>
      </w:pPr>
      <w:r>
        <w:rPr>
          <w:rFonts w:ascii="Times New Roman" w:hAnsi="Times New Roman" w:cs="Times New Roman"/>
        </w:rPr>
        <w:t>Apprentissage des règles d’or</w:t>
      </w:r>
    </w:p>
    <w:p w14:paraId="7125AA15" w14:textId="77777777" w:rsidR="00E33AFE" w:rsidRDefault="00E33AFE" w:rsidP="00E33AFE">
      <w:pPr>
        <w:spacing w:line="360" w:lineRule="auto"/>
        <w:rPr>
          <w:rFonts w:ascii="Times New Roman" w:hAnsi="Times New Roman" w:cs="Times New Roman"/>
        </w:rPr>
      </w:pPr>
    </w:p>
    <w:p w14:paraId="4288DBB4" w14:textId="41B41A23" w:rsidR="00E33AFE" w:rsidRDefault="00E33AFE" w:rsidP="00E33AFE">
      <w:pPr>
        <w:spacing w:line="360" w:lineRule="auto"/>
        <w:rPr>
          <w:rFonts w:ascii="Times New Roman" w:hAnsi="Times New Roman" w:cs="Times New Roman"/>
        </w:rPr>
      </w:pPr>
      <w:r w:rsidRPr="00B85E8F">
        <w:rPr>
          <w:rFonts w:ascii="Times New Roman" w:hAnsi="Times New Roman" w:cs="Times New Roman"/>
          <w:b/>
        </w:rPr>
        <w:t>2</w:t>
      </w:r>
      <w:r w:rsidRPr="00B85E8F">
        <w:rPr>
          <w:rFonts w:ascii="Times New Roman" w:hAnsi="Times New Roman" w:cs="Times New Roman"/>
          <w:b/>
          <w:vertAlign w:val="superscript"/>
        </w:rPr>
        <w:t>ème</w:t>
      </w:r>
      <w:r w:rsidRPr="00B85E8F">
        <w:rPr>
          <w:rFonts w:ascii="Times New Roman" w:hAnsi="Times New Roman" w:cs="Times New Roman"/>
          <w:b/>
        </w:rPr>
        <w:t xml:space="preserve"> séance </w:t>
      </w:r>
      <w:r>
        <w:rPr>
          <w:rFonts w:ascii="Times New Roman" w:hAnsi="Times New Roman" w:cs="Times New Roman"/>
        </w:rPr>
        <w:t>: objectifs :</w:t>
      </w:r>
    </w:p>
    <w:p w14:paraId="00E5C77B" w14:textId="77777777" w:rsidR="00E33AFE" w:rsidRDefault="00E33AFE" w:rsidP="00E33AFE">
      <w:pPr>
        <w:pStyle w:val="Paragraphedeliste"/>
        <w:numPr>
          <w:ilvl w:val="0"/>
          <w:numId w:val="6"/>
        </w:numPr>
        <w:spacing w:line="360" w:lineRule="auto"/>
        <w:rPr>
          <w:rFonts w:ascii="Times New Roman" w:hAnsi="Times New Roman" w:cs="Times New Roman"/>
        </w:rPr>
      </w:pPr>
      <w:r>
        <w:rPr>
          <w:rFonts w:ascii="Times New Roman" w:hAnsi="Times New Roman" w:cs="Times New Roman"/>
        </w:rPr>
        <w:t>Découverte des bases dans les différentes disciplines</w:t>
      </w:r>
    </w:p>
    <w:p w14:paraId="0A226931" w14:textId="2268A19D" w:rsidR="00E33AFE" w:rsidRPr="00724CD5" w:rsidRDefault="00E33AFE" w:rsidP="00E33AFE">
      <w:pPr>
        <w:pStyle w:val="Paragraphedeliste"/>
        <w:numPr>
          <w:ilvl w:val="0"/>
          <w:numId w:val="6"/>
        </w:numPr>
        <w:spacing w:line="360" w:lineRule="auto"/>
        <w:rPr>
          <w:rFonts w:ascii="Times New Roman" w:hAnsi="Times New Roman" w:cs="Times New Roman"/>
        </w:rPr>
      </w:pPr>
      <w:r>
        <w:rPr>
          <w:rFonts w:ascii="Times New Roman" w:hAnsi="Times New Roman" w:cs="Times New Roman"/>
        </w:rPr>
        <w:t>Découverte de la technique de sauts et tournage</w:t>
      </w:r>
    </w:p>
    <w:p w14:paraId="6F685644" w14:textId="0A8DB56A" w:rsidR="00E33AFE" w:rsidRDefault="00E33AFE" w:rsidP="00E33AFE">
      <w:pPr>
        <w:spacing w:line="360" w:lineRule="auto"/>
        <w:rPr>
          <w:rFonts w:ascii="Times New Roman" w:hAnsi="Times New Roman" w:cs="Times New Roman"/>
        </w:rPr>
      </w:pPr>
    </w:p>
    <w:p w14:paraId="40AD341A" w14:textId="147BA78A" w:rsidR="00E33AFE" w:rsidRDefault="00E33AFE" w:rsidP="00E33AFE">
      <w:pPr>
        <w:spacing w:line="360" w:lineRule="auto"/>
        <w:rPr>
          <w:rFonts w:ascii="Times New Roman" w:hAnsi="Times New Roman" w:cs="Times New Roman"/>
        </w:rPr>
      </w:pPr>
      <w:r w:rsidRPr="00B85E8F">
        <w:rPr>
          <w:rFonts w:ascii="Times New Roman" w:hAnsi="Times New Roman" w:cs="Times New Roman"/>
          <w:b/>
        </w:rPr>
        <w:t>3</w:t>
      </w:r>
      <w:r w:rsidRPr="00B85E8F">
        <w:rPr>
          <w:rFonts w:ascii="Times New Roman" w:hAnsi="Times New Roman" w:cs="Times New Roman"/>
          <w:b/>
          <w:vertAlign w:val="superscript"/>
        </w:rPr>
        <w:t>ème</w:t>
      </w:r>
      <w:r w:rsidRPr="00B85E8F">
        <w:rPr>
          <w:rFonts w:ascii="Times New Roman" w:hAnsi="Times New Roman" w:cs="Times New Roman"/>
          <w:b/>
        </w:rPr>
        <w:t xml:space="preserve"> séance </w:t>
      </w:r>
      <w:r>
        <w:rPr>
          <w:rFonts w:ascii="Times New Roman" w:hAnsi="Times New Roman" w:cs="Times New Roman"/>
        </w:rPr>
        <w:t>: objectifs :</w:t>
      </w:r>
    </w:p>
    <w:p w14:paraId="66F9A114" w14:textId="02D02176" w:rsidR="00E33AFE" w:rsidRDefault="00E33AFE" w:rsidP="00B85E8F">
      <w:pPr>
        <w:pStyle w:val="Paragraphedeliste"/>
        <w:numPr>
          <w:ilvl w:val="0"/>
          <w:numId w:val="6"/>
        </w:numPr>
        <w:spacing w:line="360" w:lineRule="auto"/>
        <w:rPr>
          <w:rFonts w:ascii="Times New Roman" w:hAnsi="Times New Roman" w:cs="Times New Roman"/>
        </w:rPr>
      </w:pPr>
      <w:r>
        <w:rPr>
          <w:rFonts w:ascii="Times New Roman" w:hAnsi="Times New Roman" w:cs="Times New Roman"/>
        </w:rPr>
        <w:t>Approfondissements des base</w:t>
      </w:r>
      <w:r w:rsidR="00B85E8F">
        <w:rPr>
          <w:rFonts w:ascii="Times New Roman" w:hAnsi="Times New Roman" w:cs="Times New Roman"/>
        </w:rPr>
        <w:t>s dans les différentes disciplines.</w:t>
      </w:r>
    </w:p>
    <w:p w14:paraId="281684F1" w14:textId="76771110" w:rsidR="00835C7A" w:rsidRPr="00B85E8F" w:rsidRDefault="00B85E8F" w:rsidP="00486E46">
      <w:pPr>
        <w:pStyle w:val="Paragraphedeliste"/>
        <w:numPr>
          <w:ilvl w:val="0"/>
          <w:numId w:val="6"/>
        </w:numPr>
        <w:spacing w:line="360" w:lineRule="auto"/>
        <w:rPr>
          <w:rFonts w:ascii="Times New Roman" w:hAnsi="Times New Roman" w:cs="Times New Roman"/>
        </w:rPr>
      </w:pPr>
      <w:r>
        <w:rPr>
          <w:rFonts w:ascii="Times New Roman" w:hAnsi="Times New Roman" w:cs="Times New Roman"/>
        </w:rPr>
        <w:t>Approfondissements de la technique de sauts et de tournage</w:t>
      </w:r>
    </w:p>
    <w:p w14:paraId="471B4A41" w14:textId="7A22E776" w:rsidR="00835C7A" w:rsidRDefault="00835C7A" w:rsidP="00486E46">
      <w:r>
        <w:t>Dans le tableau ci-dessous nous dressons, les axes de collaboration essentiels à la réussite du projet :</w:t>
      </w:r>
    </w:p>
    <w:p w14:paraId="2A4874BF" w14:textId="77777777" w:rsidR="00050E5D" w:rsidRDefault="00050E5D" w:rsidP="00486E46"/>
    <w:p w14:paraId="4DB83176" w14:textId="77777777" w:rsidR="003575E3" w:rsidRDefault="003575E3" w:rsidP="00486E46"/>
    <w:tbl>
      <w:tblPr>
        <w:tblStyle w:val="Grille"/>
        <w:tblW w:w="0" w:type="auto"/>
        <w:jc w:val="center"/>
        <w:tblLook w:val="04A0" w:firstRow="1" w:lastRow="0" w:firstColumn="1" w:lastColumn="0" w:noHBand="0" w:noVBand="1"/>
      </w:tblPr>
      <w:tblGrid>
        <w:gridCol w:w="2338"/>
        <w:gridCol w:w="3434"/>
        <w:gridCol w:w="3434"/>
      </w:tblGrid>
      <w:tr w:rsidR="003575E3" w14:paraId="4D8D48AA" w14:textId="77777777" w:rsidTr="0050446B">
        <w:trPr>
          <w:trHeight w:val="851"/>
          <w:jc w:val="center"/>
        </w:trPr>
        <w:tc>
          <w:tcPr>
            <w:tcW w:w="2338" w:type="dxa"/>
            <w:vAlign w:val="center"/>
          </w:tcPr>
          <w:p w14:paraId="39F20D9A" w14:textId="77777777" w:rsidR="003575E3" w:rsidRDefault="003575E3" w:rsidP="000A0653">
            <w:pPr>
              <w:jc w:val="center"/>
            </w:pPr>
          </w:p>
        </w:tc>
        <w:tc>
          <w:tcPr>
            <w:tcW w:w="3434" w:type="dxa"/>
            <w:vAlign w:val="center"/>
          </w:tcPr>
          <w:p w14:paraId="160092EE" w14:textId="1C54199E" w:rsidR="003575E3" w:rsidRPr="00835C7A" w:rsidRDefault="0050446B" w:rsidP="000A0653">
            <w:pPr>
              <w:jc w:val="center"/>
              <w:rPr>
                <w:b/>
              </w:rPr>
            </w:pPr>
            <w:r w:rsidRPr="00835C7A">
              <w:rPr>
                <w:b/>
              </w:rPr>
              <w:t>R</w:t>
            </w:r>
            <w:r w:rsidR="000A0653" w:rsidRPr="00835C7A">
              <w:rPr>
                <w:b/>
              </w:rPr>
              <w:t>ôle de l’enseignant</w:t>
            </w:r>
          </w:p>
        </w:tc>
        <w:tc>
          <w:tcPr>
            <w:tcW w:w="3434" w:type="dxa"/>
            <w:vAlign w:val="center"/>
          </w:tcPr>
          <w:p w14:paraId="2F1180F7" w14:textId="2FC74CCD" w:rsidR="003575E3" w:rsidRPr="00835C7A" w:rsidRDefault="000A0653" w:rsidP="000A0653">
            <w:pPr>
              <w:jc w:val="center"/>
              <w:rPr>
                <w:b/>
              </w:rPr>
            </w:pPr>
            <w:r w:rsidRPr="00835C7A">
              <w:rPr>
                <w:b/>
              </w:rPr>
              <w:t>Rôle de</w:t>
            </w:r>
            <w:r w:rsidR="0029348C">
              <w:rPr>
                <w:b/>
              </w:rPr>
              <w:t xml:space="preserve">s </w:t>
            </w:r>
            <w:r w:rsidRPr="00835C7A">
              <w:rPr>
                <w:b/>
              </w:rPr>
              <w:t>intervenant</w:t>
            </w:r>
            <w:r w:rsidR="0029348C">
              <w:rPr>
                <w:b/>
              </w:rPr>
              <w:t>s</w:t>
            </w:r>
          </w:p>
        </w:tc>
      </w:tr>
      <w:tr w:rsidR="003575E3" w14:paraId="4358B8F2" w14:textId="77777777" w:rsidTr="00C006B1">
        <w:trPr>
          <w:trHeight w:val="1021"/>
          <w:jc w:val="center"/>
        </w:trPr>
        <w:tc>
          <w:tcPr>
            <w:tcW w:w="2338" w:type="dxa"/>
            <w:vAlign w:val="center"/>
          </w:tcPr>
          <w:p w14:paraId="40297FCB" w14:textId="24737530" w:rsidR="003575E3" w:rsidRPr="00835C7A" w:rsidRDefault="0029348C" w:rsidP="000A0653">
            <w:pPr>
              <w:jc w:val="center"/>
              <w:rPr>
                <w:b/>
              </w:rPr>
            </w:pPr>
            <w:r>
              <w:rPr>
                <w:b/>
              </w:rPr>
              <w:t>Ateliers</w:t>
            </w:r>
          </w:p>
        </w:tc>
        <w:tc>
          <w:tcPr>
            <w:tcW w:w="3434" w:type="dxa"/>
          </w:tcPr>
          <w:p w14:paraId="5A01835E" w14:textId="48511B21" w:rsidR="003575E3" w:rsidRDefault="000A0653" w:rsidP="000A0653">
            <w:pPr>
              <w:rPr>
                <w:sz w:val="20"/>
                <w:szCs w:val="20"/>
              </w:rPr>
            </w:pPr>
            <w:r w:rsidRPr="000A0653">
              <w:rPr>
                <w:sz w:val="20"/>
                <w:szCs w:val="20"/>
              </w:rPr>
              <w:t>- Organiser les groupes de trav</w:t>
            </w:r>
            <w:r>
              <w:rPr>
                <w:sz w:val="20"/>
                <w:szCs w:val="20"/>
              </w:rPr>
              <w:t>ail.</w:t>
            </w:r>
          </w:p>
          <w:p w14:paraId="13186704" w14:textId="4261291F" w:rsidR="00C006B1" w:rsidRPr="000A0653" w:rsidRDefault="0029348C" w:rsidP="000A0653">
            <w:pPr>
              <w:rPr>
                <w:sz w:val="20"/>
                <w:szCs w:val="20"/>
              </w:rPr>
            </w:pPr>
            <w:r>
              <w:rPr>
                <w:sz w:val="20"/>
                <w:szCs w:val="20"/>
              </w:rPr>
              <w:t>- Organiser les différents ateliers propices à l’apprentissage des différentes techniques</w:t>
            </w:r>
          </w:p>
        </w:tc>
        <w:tc>
          <w:tcPr>
            <w:tcW w:w="3434" w:type="dxa"/>
          </w:tcPr>
          <w:p w14:paraId="20D04764" w14:textId="11AD864A" w:rsidR="003575E3" w:rsidRDefault="00C006B1" w:rsidP="000A0653">
            <w:pPr>
              <w:rPr>
                <w:sz w:val="20"/>
                <w:szCs w:val="20"/>
              </w:rPr>
            </w:pPr>
            <w:r>
              <w:rPr>
                <w:sz w:val="20"/>
                <w:szCs w:val="20"/>
              </w:rPr>
              <w:t>- Présente</w:t>
            </w:r>
            <w:r w:rsidR="0029348C">
              <w:rPr>
                <w:sz w:val="20"/>
                <w:szCs w:val="20"/>
              </w:rPr>
              <w:t xml:space="preserve">r les techniques spécifiques </w:t>
            </w:r>
          </w:p>
          <w:p w14:paraId="2A34B6E2" w14:textId="5D78E225" w:rsidR="00C006B1" w:rsidRPr="000A0653" w:rsidRDefault="00C006B1" w:rsidP="000A0653">
            <w:pPr>
              <w:rPr>
                <w:sz w:val="20"/>
                <w:szCs w:val="20"/>
              </w:rPr>
            </w:pPr>
            <w:r>
              <w:rPr>
                <w:sz w:val="20"/>
                <w:szCs w:val="20"/>
              </w:rPr>
              <w:t>- Superviser et remédier dans les différents groupes avec l’enseignant.</w:t>
            </w:r>
          </w:p>
        </w:tc>
      </w:tr>
    </w:tbl>
    <w:p w14:paraId="37F1EF20" w14:textId="77777777" w:rsidR="00066281" w:rsidRDefault="00066281" w:rsidP="00066281">
      <w:pPr>
        <w:pStyle w:val="Paragraphedeliste"/>
        <w:rPr>
          <w:b/>
          <w:u w:val="single"/>
        </w:rPr>
      </w:pPr>
    </w:p>
    <w:p w14:paraId="7F0C1C25" w14:textId="77777777" w:rsidR="00066281" w:rsidRDefault="00066281" w:rsidP="00066281">
      <w:pPr>
        <w:pStyle w:val="Paragraphedeliste"/>
        <w:rPr>
          <w:b/>
          <w:sz w:val="28"/>
          <w:szCs w:val="28"/>
          <w:u w:val="single"/>
        </w:rPr>
      </w:pPr>
    </w:p>
    <w:p w14:paraId="17CD0D21" w14:textId="77777777" w:rsidR="00D04AA7" w:rsidRPr="00B85E8F" w:rsidRDefault="00D04AA7" w:rsidP="00B85E8F">
      <w:pPr>
        <w:rPr>
          <w:b/>
          <w:sz w:val="28"/>
          <w:szCs w:val="28"/>
          <w:u w:val="single"/>
        </w:rPr>
      </w:pPr>
    </w:p>
    <w:p w14:paraId="1048DAC3" w14:textId="1D570BE4" w:rsidR="003575E3" w:rsidRDefault="00835C7A" w:rsidP="00216261">
      <w:pPr>
        <w:pStyle w:val="Paragraphedeliste"/>
        <w:numPr>
          <w:ilvl w:val="0"/>
          <w:numId w:val="1"/>
        </w:numPr>
        <w:rPr>
          <w:b/>
          <w:sz w:val="28"/>
          <w:szCs w:val="28"/>
          <w:u w:val="single"/>
        </w:rPr>
      </w:pPr>
      <w:r w:rsidRPr="00216261">
        <w:rPr>
          <w:b/>
          <w:sz w:val="28"/>
          <w:szCs w:val="28"/>
          <w:u w:val="single"/>
        </w:rPr>
        <w:t>Les modalités d’évaluation :</w:t>
      </w:r>
    </w:p>
    <w:p w14:paraId="4074DAF7" w14:textId="77777777" w:rsidR="00216261" w:rsidRDefault="00216261" w:rsidP="00216261">
      <w:pPr>
        <w:rPr>
          <w:b/>
          <w:sz w:val="28"/>
          <w:szCs w:val="28"/>
          <w:u w:val="single"/>
        </w:rPr>
      </w:pPr>
    </w:p>
    <w:p w14:paraId="11467BDB" w14:textId="77777777" w:rsidR="00D04AA7" w:rsidRDefault="00216261" w:rsidP="00D04AA7">
      <w:r>
        <w:t>L</w:t>
      </w:r>
      <w:r w:rsidR="00D04AA7">
        <w:t xml:space="preserve">’évaluation s’effectuera après chaque séance où les élèves viendront effectuer un enchainement qu’ils auront élaboré durant la séance. </w:t>
      </w:r>
    </w:p>
    <w:p w14:paraId="56328FB9" w14:textId="580A305D" w:rsidR="00D04AA7" w:rsidRDefault="00D04AA7" w:rsidP="00D04AA7">
      <w:r>
        <w:t>En fin de cycle, il y aura une évaluation sur les figures « imposées » qui sont celles qu’ils retrouveront lors des rencontres interclasses ou inter-écoles.</w:t>
      </w:r>
    </w:p>
    <w:p w14:paraId="44C84FF6" w14:textId="5DE013D3" w:rsidR="007A7483" w:rsidRPr="00216261" w:rsidRDefault="007A7483" w:rsidP="00D04AA7">
      <w:r>
        <w:t>L’évaluation finale aura lieu au cours de ces rencontres de fin d’année où dans des compétitions amicales, les élèves pourront montrer aux autres leurs aptitudes dans cette discipline.</w:t>
      </w:r>
    </w:p>
    <w:p w14:paraId="4FE0B8E5" w14:textId="77777777" w:rsidR="00835C7A" w:rsidRDefault="00835C7A" w:rsidP="00835C7A"/>
    <w:p w14:paraId="5284FC2E" w14:textId="77777777" w:rsidR="00B85E8F" w:rsidRDefault="00B85E8F" w:rsidP="00835C7A"/>
    <w:p w14:paraId="55B00F81" w14:textId="77777777" w:rsidR="00B85E8F" w:rsidRPr="00835C7A" w:rsidRDefault="00B85E8F" w:rsidP="00835C7A"/>
    <w:p w14:paraId="7948B102" w14:textId="522014E4" w:rsidR="000233CA" w:rsidRPr="001E12AB" w:rsidRDefault="00751D94" w:rsidP="00751D94">
      <w:pPr>
        <w:pStyle w:val="Paragraphedeliste"/>
        <w:numPr>
          <w:ilvl w:val="0"/>
          <w:numId w:val="1"/>
        </w:numPr>
        <w:rPr>
          <w:b/>
          <w:sz w:val="28"/>
          <w:szCs w:val="28"/>
          <w:u w:val="single"/>
        </w:rPr>
      </w:pPr>
      <w:r w:rsidRPr="001E12AB">
        <w:rPr>
          <w:b/>
          <w:sz w:val="28"/>
          <w:szCs w:val="28"/>
          <w:u w:val="single"/>
        </w:rPr>
        <w:t>Conclusion :</w:t>
      </w:r>
    </w:p>
    <w:p w14:paraId="74BB908F" w14:textId="77777777" w:rsidR="000233CA" w:rsidRDefault="000233CA" w:rsidP="00486E46"/>
    <w:p w14:paraId="78A72645" w14:textId="77777777" w:rsidR="00D04AA7" w:rsidRDefault="00D04AA7" w:rsidP="00486E46">
      <w:r>
        <w:t>Le double dutch a toute sa place dans le sport scolaire</w:t>
      </w:r>
      <w:r w:rsidR="00751D94">
        <w:t>.</w:t>
      </w:r>
      <w:r>
        <w:t xml:space="preserve"> Tous les enfants ont déjà sauté à la corde et cette discipline organisée, codifiée peut permettre aux enseignants de mettre en place un cycle sportif qui fera appel à de nombreuses aptitudes physiques et motrices. </w:t>
      </w:r>
    </w:p>
    <w:p w14:paraId="50D699E8" w14:textId="77777777" w:rsidR="00B85E8F" w:rsidRDefault="00D04AA7" w:rsidP="00486E46">
      <w:r>
        <w:t xml:space="preserve">À l’aide de la fédération française de double dutch (pour la formation des professeurs et l’encadrement de l’activité au début) et d’autres partenaires comme l’usep (notamment pour le prêt de matériel) ce sport pourrait trouver une place importante dans la pratique du sport à l’école. </w:t>
      </w:r>
    </w:p>
    <w:p w14:paraId="599C9E90" w14:textId="19DCC041" w:rsidR="00751D94" w:rsidRDefault="00D04AA7" w:rsidP="00486E46">
      <w:r>
        <w:t>Les capacités athlétiques, artistiques qu’il</w:t>
      </w:r>
      <w:r w:rsidR="002B68E8">
        <w:t xml:space="preserve"> développe, s’inscrivent parfaitement dans les programmes « santé » qui tendent à lutter contre le manque d’activité </w:t>
      </w:r>
      <w:r w:rsidR="007A7483">
        <w:t xml:space="preserve">des enfants </w:t>
      </w:r>
      <w:r w:rsidR="002B68E8">
        <w:t xml:space="preserve">et </w:t>
      </w:r>
      <w:r w:rsidR="000A16DD">
        <w:t>les maux qui en découlent.</w:t>
      </w:r>
    </w:p>
    <w:p w14:paraId="1E24DCD4" w14:textId="7B731119" w:rsidR="00B85E8F" w:rsidRPr="00486E46" w:rsidRDefault="00B85E8F" w:rsidP="00486E46">
      <w:r>
        <w:t xml:space="preserve">Donner la possibilité à la fédération française de pouvoir intervenir dans les écoles, pour lancer cette activité nouvelle et permettre </w:t>
      </w:r>
      <w:r w:rsidR="00F416EA">
        <w:t xml:space="preserve">ainsi </w:t>
      </w:r>
      <w:r>
        <w:t>au</w:t>
      </w:r>
      <w:r w:rsidR="00F416EA">
        <w:t>x</w:t>
      </w:r>
      <w:r>
        <w:t xml:space="preserve"> professeur</w:t>
      </w:r>
      <w:r w:rsidR="00F416EA">
        <w:t>s de l’enseigner avec de vraies aptitudes, serait une vraie chance de voir ce sport si complet s’installer durablement dans les cycles d’éducation physique et sportive.</w:t>
      </w:r>
    </w:p>
    <w:sectPr w:rsidR="00B85E8F" w:rsidRPr="00486E46" w:rsidSect="00216261">
      <w:footerReference w:type="even" r:id="rId9"/>
      <w:footerReference w:type="default" r:id="rId10"/>
      <w:pgSz w:w="11900" w:h="16840"/>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EA0CE0" w14:textId="77777777" w:rsidR="00C01889" w:rsidRDefault="00C01889" w:rsidP="00D00AFB">
      <w:r>
        <w:separator/>
      </w:r>
    </w:p>
  </w:endnote>
  <w:endnote w:type="continuationSeparator" w:id="0">
    <w:p w14:paraId="39983671" w14:textId="77777777" w:rsidR="00C01889" w:rsidRDefault="00C01889" w:rsidP="00D00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altName w:val="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roman"/>
    <w:pitch w:val="fixed"/>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B133A" w14:textId="77777777" w:rsidR="00A271B1" w:rsidRDefault="00A271B1" w:rsidP="00D00AF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9BD713D" w14:textId="77777777" w:rsidR="00A271B1" w:rsidRDefault="00A271B1" w:rsidP="00D00AFB">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948CD" w14:textId="77777777" w:rsidR="00A271B1" w:rsidRDefault="00A271B1" w:rsidP="00D00AF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84DA0">
      <w:rPr>
        <w:rStyle w:val="Numrodepage"/>
        <w:noProof/>
      </w:rPr>
      <w:t>1</w:t>
    </w:r>
    <w:r>
      <w:rPr>
        <w:rStyle w:val="Numrodepage"/>
      </w:rPr>
      <w:fldChar w:fldCharType="end"/>
    </w:r>
  </w:p>
  <w:p w14:paraId="093AAB54" w14:textId="77777777" w:rsidR="00A271B1" w:rsidRDefault="00A271B1" w:rsidP="00D00AFB">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C826D9" w14:textId="77777777" w:rsidR="00C01889" w:rsidRDefault="00C01889" w:rsidP="00D00AFB">
      <w:r>
        <w:separator/>
      </w:r>
    </w:p>
  </w:footnote>
  <w:footnote w:type="continuationSeparator" w:id="0">
    <w:p w14:paraId="3152DFE9" w14:textId="77777777" w:rsidR="00C01889" w:rsidRDefault="00C01889" w:rsidP="00D00AF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82FD9"/>
    <w:multiLevelType w:val="hybridMultilevel"/>
    <w:tmpl w:val="4EB25D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09E3C38"/>
    <w:multiLevelType w:val="hybridMultilevel"/>
    <w:tmpl w:val="C5840B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BE13240"/>
    <w:multiLevelType w:val="multilevel"/>
    <w:tmpl w:val="C7E8BB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7373424"/>
    <w:multiLevelType w:val="hybridMultilevel"/>
    <w:tmpl w:val="CAE2FB56"/>
    <w:lvl w:ilvl="0" w:tplc="C26AD0C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02350BB"/>
    <w:multiLevelType w:val="hybridMultilevel"/>
    <w:tmpl w:val="8BC806FC"/>
    <w:lvl w:ilvl="0" w:tplc="040C0013">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0AF451E"/>
    <w:multiLevelType w:val="hybridMultilevel"/>
    <w:tmpl w:val="DA301A14"/>
    <w:lvl w:ilvl="0" w:tplc="B3CE7116">
      <w:start w:val="30"/>
      <w:numFmt w:val="bullet"/>
      <w:lvlText w:val="-"/>
      <w:lvlJc w:val="left"/>
      <w:pPr>
        <w:ind w:left="1080" w:hanging="360"/>
      </w:pPr>
      <w:rPr>
        <w:rFonts w:ascii="Cambria" w:eastAsiaTheme="minorEastAsia" w:hAnsi="Cambria" w:cs="Time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7F374838"/>
    <w:multiLevelType w:val="hybridMultilevel"/>
    <w:tmpl w:val="C7E8BB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384"/>
    <w:rsid w:val="00010497"/>
    <w:rsid w:val="000233CA"/>
    <w:rsid w:val="000331C7"/>
    <w:rsid w:val="000444E9"/>
    <w:rsid w:val="00050E5D"/>
    <w:rsid w:val="00066281"/>
    <w:rsid w:val="00084DA0"/>
    <w:rsid w:val="000A0653"/>
    <w:rsid w:val="000A16DD"/>
    <w:rsid w:val="000D0483"/>
    <w:rsid w:val="00133E07"/>
    <w:rsid w:val="001763CF"/>
    <w:rsid w:val="001817D3"/>
    <w:rsid w:val="001A3A9B"/>
    <w:rsid w:val="001E12AB"/>
    <w:rsid w:val="001E2709"/>
    <w:rsid w:val="00216261"/>
    <w:rsid w:val="00285FCE"/>
    <w:rsid w:val="0029348C"/>
    <w:rsid w:val="002B68E8"/>
    <w:rsid w:val="002E5848"/>
    <w:rsid w:val="003302E8"/>
    <w:rsid w:val="003575E3"/>
    <w:rsid w:val="003E03EC"/>
    <w:rsid w:val="003E0725"/>
    <w:rsid w:val="003E6D1D"/>
    <w:rsid w:val="00475F02"/>
    <w:rsid w:val="00486E46"/>
    <w:rsid w:val="0050446B"/>
    <w:rsid w:val="005247EB"/>
    <w:rsid w:val="00565766"/>
    <w:rsid w:val="005F5BFE"/>
    <w:rsid w:val="0064142B"/>
    <w:rsid w:val="006A6C84"/>
    <w:rsid w:val="006E1C35"/>
    <w:rsid w:val="00751D94"/>
    <w:rsid w:val="00762589"/>
    <w:rsid w:val="007A14A6"/>
    <w:rsid w:val="007A7483"/>
    <w:rsid w:val="00805901"/>
    <w:rsid w:val="00835C7A"/>
    <w:rsid w:val="00840792"/>
    <w:rsid w:val="008A6945"/>
    <w:rsid w:val="008C7D98"/>
    <w:rsid w:val="008F5523"/>
    <w:rsid w:val="009A6028"/>
    <w:rsid w:val="009C21D2"/>
    <w:rsid w:val="009D503E"/>
    <w:rsid w:val="009F43E6"/>
    <w:rsid w:val="009F6384"/>
    <w:rsid w:val="00A271B1"/>
    <w:rsid w:val="00A51963"/>
    <w:rsid w:val="00A76D51"/>
    <w:rsid w:val="00A85676"/>
    <w:rsid w:val="00A938F6"/>
    <w:rsid w:val="00AA5A3E"/>
    <w:rsid w:val="00AE51F9"/>
    <w:rsid w:val="00B040E3"/>
    <w:rsid w:val="00B138BA"/>
    <w:rsid w:val="00B55AAD"/>
    <w:rsid w:val="00B71B6D"/>
    <w:rsid w:val="00B85E8F"/>
    <w:rsid w:val="00BA4FBC"/>
    <w:rsid w:val="00BD34E5"/>
    <w:rsid w:val="00BD41CD"/>
    <w:rsid w:val="00C006B1"/>
    <w:rsid w:val="00C01889"/>
    <w:rsid w:val="00CF024F"/>
    <w:rsid w:val="00D00AFB"/>
    <w:rsid w:val="00D04AA7"/>
    <w:rsid w:val="00DC5B0B"/>
    <w:rsid w:val="00DD3F93"/>
    <w:rsid w:val="00DE04F8"/>
    <w:rsid w:val="00E33AFE"/>
    <w:rsid w:val="00F020BA"/>
    <w:rsid w:val="00F02E28"/>
    <w:rsid w:val="00F416EA"/>
    <w:rsid w:val="00FF08BE"/>
    <w:rsid w:val="00FF166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9458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4142B"/>
    <w:pPr>
      <w:ind w:left="720"/>
      <w:contextualSpacing/>
    </w:pPr>
  </w:style>
  <w:style w:type="paragraph" w:styleId="NormalWeb">
    <w:name w:val="Normal (Web)"/>
    <w:basedOn w:val="Normal"/>
    <w:uiPriority w:val="99"/>
    <w:unhideWhenUsed/>
    <w:rsid w:val="00FF08BE"/>
    <w:pPr>
      <w:spacing w:before="100" w:beforeAutospacing="1" w:after="100" w:afterAutospacing="1"/>
    </w:pPr>
    <w:rPr>
      <w:rFonts w:ascii="Times" w:hAnsi="Times" w:cs="Times New Roman"/>
      <w:sz w:val="20"/>
      <w:szCs w:val="20"/>
    </w:rPr>
  </w:style>
  <w:style w:type="paragraph" w:styleId="Pieddepage">
    <w:name w:val="footer"/>
    <w:basedOn w:val="Normal"/>
    <w:link w:val="PieddepageCar"/>
    <w:uiPriority w:val="99"/>
    <w:unhideWhenUsed/>
    <w:rsid w:val="00D00AFB"/>
    <w:pPr>
      <w:tabs>
        <w:tab w:val="center" w:pos="4536"/>
        <w:tab w:val="right" w:pos="9072"/>
      </w:tabs>
    </w:pPr>
  </w:style>
  <w:style w:type="character" w:customStyle="1" w:styleId="PieddepageCar">
    <w:name w:val="Pied de page Car"/>
    <w:basedOn w:val="Policepardfaut"/>
    <w:link w:val="Pieddepage"/>
    <w:uiPriority w:val="99"/>
    <w:rsid w:val="00D00AFB"/>
  </w:style>
  <w:style w:type="character" w:styleId="Numrodepage">
    <w:name w:val="page number"/>
    <w:basedOn w:val="Policepardfaut"/>
    <w:uiPriority w:val="99"/>
    <w:semiHidden/>
    <w:unhideWhenUsed/>
    <w:rsid w:val="00D00AFB"/>
  </w:style>
  <w:style w:type="table" w:styleId="Grille">
    <w:name w:val="Table Grid"/>
    <w:basedOn w:val="TableauNormal"/>
    <w:uiPriority w:val="59"/>
    <w:rsid w:val="003575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Policepardfaut"/>
    <w:rsid w:val="001A3A9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4142B"/>
    <w:pPr>
      <w:ind w:left="720"/>
      <w:contextualSpacing/>
    </w:pPr>
  </w:style>
  <w:style w:type="paragraph" w:styleId="NormalWeb">
    <w:name w:val="Normal (Web)"/>
    <w:basedOn w:val="Normal"/>
    <w:uiPriority w:val="99"/>
    <w:unhideWhenUsed/>
    <w:rsid w:val="00FF08BE"/>
    <w:pPr>
      <w:spacing w:before="100" w:beforeAutospacing="1" w:after="100" w:afterAutospacing="1"/>
    </w:pPr>
    <w:rPr>
      <w:rFonts w:ascii="Times" w:hAnsi="Times" w:cs="Times New Roman"/>
      <w:sz w:val="20"/>
      <w:szCs w:val="20"/>
    </w:rPr>
  </w:style>
  <w:style w:type="paragraph" w:styleId="Pieddepage">
    <w:name w:val="footer"/>
    <w:basedOn w:val="Normal"/>
    <w:link w:val="PieddepageCar"/>
    <w:uiPriority w:val="99"/>
    <w:unhideWhenUsed/>
    <w:rsid w:val="00D00AFB"/>
    <w:pPr>
      <w:tabs>
        <w:tab w:val="center" w:pos="4536"/>
        <w:tab w:val="right" w:pos="9072"/>
      </w:tabs>
    </w:pPr>
  </w:style>
  <w:style w:type="character" w:customStyle="1" w:styleId="PieddepageCar">
    <w:name w:val="Pied de page Car"/>
    <w:basedOn w:val="Policepardfaut"/>
    <w:link w:val="Pieddepage"/>
    <w:uiPriority w:val="99"/>
    <w:rsid w:val="00D00AFB"/>
  </w:style>
  <w:style w:type="character" w:styleId="Numrodepage">
    <w:name w:val="page number"/>
    <w:basedOn w:val="Policepardfaut"/>
    <w:uiPriority w:val="99"/>
    <w:semiHidden/>
    <w:unhideWhenUsed/>
    <w:rsid w:val="00D00AFB"/>
  </w:style>
  <w:style w:type="table" w:styleId="Grille">
    <w:name w:val="Table Grid"/>
    <w:basedOn w:val="TableauNormal"/>
    <w:uiPriority w:val="59"/>
    <w:rsid w:val="003575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Policepardfaut"/>
    <w:rsid w:val="001A3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2713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ED0BB-0688-7A4E-86B3-F901DA4D6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1265</Words>
  <Characters>6959</Characters>
  <Application>Microsoft Macintosh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PETIT</dc:creator>
  <cp:keywords/>
  <dc:description/>
  <cp:lastModifiedBy>admin</cp:lastModifiedBy>
  <cp:revision>2</cp:revision>
  <cp:lastPrinted>2015-12-20T19:23:00Z</cp:lastPrinted>
  <dcterms:created xsi:type="dcterms:W3CDTF">2017-12-30T12:17:00Z</dcterms:created>
  <dcterms:modified xsi:type="dcterms:W3CDTF">2017-12-30T12:17:00Z</dcterms:modified>
</cp:coreProperties>
</file>